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F5" w:rsidRPr="00DC0685" w:rsidRDefault="00DC0685" w:rsidP="00DC0685">
      <w:pPr>
        <w:jc w:val="center"/>
        <w:rPr>
          <w:b/>
          <w:sz w:val="28"/>
          <w:szCs w:val="28"/>
        </w:rPr>
      </w:pPr>
      <w:r w:rsidRPr="00DC0685">
        <w:rPr>
          <w:b/>
          <w:sz w:val="28"/>
          <w:szCs w:val="28"/>
        </w:rPr>
        <w:t>GDCA BOD Teleconference Meeting Minutes, January 17, 2015</w:t>
      </w:r>
    </w:p>
    <w:p w:rsidR="00DC0685" w:rsidRDefault="00DC0685" w:rsidP="00DC0685">
      <w:pPr>
        <w:jc w:val="center"/>
        <w:rPr>
          <w:b/>
        </w:rPr>
      </w:pPr>
    </w:p>
    <w:p w:rsidR="00DC0685" w:rsidRDefault="00DC0685" w:rsidP="00DC0685">
      <w:pPr>
        <w:rPr>
          <w:i/>
          <w:sz w:val="24"/>
          <w:szCs w:val="24"/>
        </w:rPr>
      </w:pPr>
      <w:r w:rsidRPr="00DC0685">
        <w:rPr>
          <w:i/>
          <w:sz w:val="24"/>
          <w:szCs w:val="24"/>
        </w:rPr>
        <w:t>All motions are considered unanimous unless otherwise noted</w:t>
      </w:r>
    </w:p>
    <w:p w:rsidR="00DC0685" w:rsidRDefault="008737E5" w:rsidP="00DC0685">
      <w:pPr>
        <w:rPr>
          <w:sz w:val="24"/>
          <w:szCs w:val="24"/>
        </w:rPr>
      </w:pPr>
      <w:r>
        <w:rPr>
          <w:sz w:val="24"/>
          <w:szCs w:val="24"/>
        </w:rPr>
        <w:t xml:space="preserve">The meeting was called </w:t>
      </w:r>
      <w:r w:rsidR="00DC0685">
        <w:rPr>
          <w:sz w:val="24"/>
          <w:szCs w:val="24"/>
        </w:rPr>
        <w:t>to order at 1104 EST</w:t>
      </w:r>
    </w:p>
    <w:p w:rsidR="002B2182" w:rsidRDefault="002B2182" w:rsidP="00DC0685">
      <w:pPr>
        <w:rPr>
          <w:sz w:val="24"/>
          <w:szCs w:val="24"/>
        </w:rPr>
      </w:pPr>
      <w:r w:rsidRPr="00BF2131">
        <w:rPr>
          <w:b/>
          <w:sz w:val="24"/>
          <w:szCs w:val="24"/>
        </w:rPr>
        <w:t>Present:</w:t>
      </w:r>
      <w:r>
        <w:rPr>
          <w:sz w:val="24"/>
          <w:szCs w:val="24"/>
        </w:rPr>
        <w:t xml:space="preserve">  Dianne Powers, Jamie Harshfield, Susan Davis Shaw, Kathy Munyan, Cindy Harwin, Jean Highlands, Lynda Moriarty, Phil Gray, Linda Cain, Jason Hoke, Teresa LaBrie, Neil O’Sullivan, Denise Matulich and Gary Romerosa.</w:t>
      </w:r>
    </w:p>
    <w:p w:rsidR="002B2182" w:rsidRDefault="002B2182" w:rsidP="00DC0685">
      <w:pPr>
        <w:rPr>
          <w:sz w:val="24"/>
          <w:szCs w:val="24"/>
        </w:rPr>
      </w:pPr>
      <w:r w:rsidRPr="00BF2131">
        <w:rPr>
          <w:b/>
          <w:sz w:val="24"/>
          <w:szCs w:val="24"/>
        </w:rPr>
        <w:t>Guests:</w:t>
      </w:r>
      <w:r>
        <w:rPr>
          <w:sz w:val="24"/>
          <w:szCs w:val="24"/>
        </w:rPr>
        <w:t xml:space="preserve">  Joy Lobato and </w:t>
      </w:r>
      <w:r w:rsidR="008737E5">
        <w:rPr>
          <w:sz w:val="24"/>
          <w:szCs w:val="24"/>
        </w:rPr>
        <w:t>Joyce Guthrie.</w:t>
      </w:r>
    </w:p>
    <w:p w:rsidR="008737E5" w:rsidRPr="008737E5" w:rsidRDefault="008737E5" w:rsidP="00DC0685">
      <w:pPr>
        <w:rPr>
          <w:b/>
          <w:sz w:val="24"/>
          <w:szCs w:val="24"/>
        </w:rPr>
      </w:pPr>
      <w:r w:rsidRPr="008737E5">
        <w:rPr>
          <w:b/>
          <w:sz w:val="24"/>
          <w:szCs w:val="24"/>
        </w:rPr>
        <w:t>Absence of Board Members:</w:t>
      </w:r>
    </w:p>
    <w:p w:rsidR="008737E5" w:rsidRDefault="008737E5" w:rsidP="00DC0685">
      <w:pPr>
        <w:rPr>
          <w:sz w:val="24"/>
          <w:szCs w:val="24"/>
        </w:rPr>
      </w:pPr>
      <w:r w:rsidRPr="008737E5">
        <w:rPr>
          <w:color w:val="FF0000"/>
          <w:sz w:val="24"/>
          <w:szCs w:val="24"/>
        </w:rPr>
        <w:t>Motion:</w:t>
      </w:r>
      <w:r>
        <w:rPr>
          <w:color w:val="FF0000"/>
          <w:sz w:val="24"/>
          <w:szCs w:val="24"/>
        </w:rPr>
        <w:t xml:space="preserve">  </w:t>
      </w:r>
      <w:r>
        <w:rPr>
          <w:sz w:val="24"/>
          <w:szCs w:val="24"/>
        </w:rPr>
        <w:t>To excuse the absence of Bill Stebbins from the 01/17/2015 meeting.</w:t>
      </w:r>
    </w:p>
    <w:p w:rsidR="008737E5" w:rsidRDefault="008737E5" w:rsidP="00DC0685">
      <w:pPr>
        <w:rPr>
          <w:sz w:val="24"/>
          <w:szCs w:val="24"/>
        </w:rPr>
      </w:pPr>
      <w:r>
        <w:rPr>
          <w:sz w:val="24"/>
          <w:szCs w:val="24"/>
        </w:rPr>
        <w:t>Moved:  Teresa LaBrie  Second:  Sue Davis Shaw</w:t>
      </w:r>
    </w:p>
    <w:p w:rsidR="008737E5" w:rsidRPr="000D1307" w:rsidRDefault="008737E5" w:rsidP="008737E5">
      <w:pPr>
        <w:spacing w:after="0"/>
        <w:rPr>
          <w:sz w:val="24"/>
          <w:szCs w:val="24"/>
        </w:rPr>
      </w:pPr>
      <w:r w:rsidRPr="008737E5">
        <w:rPr>
          <w:color w:val="FF0000"/>
          <w:sz w:val="24"/>
          <w:szCs w:val="24"/>
        </w:rPr>
        <w:t>Motion:</w:t>
      </w:r>
      <w:r>
        <w:rPr>
          <w:color w:val="FF0000"/>
          <w:sz w:val="24"/>
          <w:szCs w:val="24"/>
        </w:rPr>
        <w:t xml:space="preserve">  </w:t>
      </w:r>
      <w:r>
        <w:rPr>
          <w:sz w:val="24"/>
          <w:szCs w:val="24"/>
        </w:rPr>
        <w:t>To excuse the absence of Nancy Ridgway from the 01/17/2015 meeting.</w:t>
      </w:r>
    </w:p>
    <w:p w:rsidR="008737E5" w:rsidRDefault="008737E5" w:rsidP="008737E5">
      <w:pPr>
        <w:rPr>
          <w:sz w:val="24"/>
          <w:szCs w:val="24"/>
        </w:rPr>
      </w:pPr>
      <w:r>
        <w:rPr>
          <w:sz w:val="24"/>
          <w:szCs w:val="24"/>
        </w:rPr>
        <w:t>Moved:  Jean Highlands   Second:  Sue Davis Shaw</w:t>
      </w:r>
    </w:p>
    <w:p w:rsidR="008737E5" w:rsidRDefault="008737E5" w:rsidP="008737E5">
      <w:pPr>
        <w:rPr>
          <w:sz w:val="24"/>
          <w:szCs w:val="24"/>
        </w:rPr>
      </w:pPr>
      <w:r w:rsidRPr="008737E5">
        <w:rPr>
          <w:b/>
          <w:sz w:val="24"/>
          <w:szCs w:val="24"/>
        </w:rPr>
        <w:t>Minutes:</w:t>
      </w:r>
      <w:r>
        <w:rPr>
          <w:b/>
          <w:sz w:val="24"/>
          <w:szCs w:val="24"/>
        </w:rPr>
        <w:t xml:space="preserve">  </w:t>
      </w:r>
      <w:r>
        <w:rPr>
          <w:sz w:val="24"/>
          <w:szCs w:val="24"/>
        </w:rPr>
        <w:t>Denise Matulich</w:t>
      </w:r>
    </w:p>
    <w:p w:rsidR="001F3311" w:rsidRDefault="001F3311" w:rsidP="008737E5">
      <w:pPr>
        <w:rPr>
          <w:sz w:val="24"/>
          <w:szCs w:val="24"/>
        </w:rPr>
      </w:pPr>
      <w:r>
        <w:rPr>
          <w:sz w:val="24"/>
          <w:szCs w:val="24"/>
        </w:rPr>
        <w:t>No further changes or corrections made to minutes.</w:t>
      </w:r>
    </w:p>
    <w:p w:rsidR="008737E5" w:rsidRPr="000D1307" w:rsidRDefault="008737E5" w:rsidP="008737E5">
      <w:pPr>
        <w:spacing w:after="0"/>
        <w:rPr>
          <w:sz w:val="24"/>
          <w:szCs w:val="24"/>
        </w:rPr>
      </w:pPr>
      <w:r w:rsidRPr="008737E5">
        <w:rPr>
          <w:color w:val="FF0000"/>
          <w:sz w:val="24"/>
          <w:szCs w:val="24"/>
        </w:rPr>
        <w:t>Motion:</w:t>
      </w:r>
      <w:r>
        <w:rPr>
          <w:color w:val="FF0000"/>
          <w:sz w:val="24"/>
          <w:szCs w:val="24"/>
        </w:rPr>
        <w:t xml:space="preserve">  </w:t>
      </w:r>
      <w:r>
        <w:rPr>
          <w:sz w:val="24"/>
          <w:szCs w:val="24"/>
        </w:rPr>
        <w:t>To accept the minutes of the BOD meetings of 10/19/2014 and 10/22/2014.</w:t>
      </w:r>
    </w:p>
    <w:p w:rsidR="008737E5" w:rsidRDefault="008737E5" w:rsidP="008737E5">
      <w:pPr>
        <w:rPr>
          <w:sz w:val="24"/>
          <w:szCs w:val="24"/>
        </w:rPr>
      </w:pPr>
      <w:r>
        <w:rPr>
          <w:sz w:val="24"/>
          <w:szCs w:val="24"/>
        </w:rPr>
        <w:t>Moved:  Cindy Harwin   Second:  Phil Gray</w:t>
      </w:r>
    </w:p>
    <w:p w:rsidR="001F3311" w:rsidRDefault="001F3311" w:rsidP="008737E5">
      <w:pPr>
        <w:rPr>
          <w:sz w:val="24"/>
          <w:szCs w:val="24"/>
        </w:rPr>
      </w:pPr>
      <w:r>
        <w:rPr>
          <w:b/>
          <w:sz w:val="24"/>
          <w:szCs w:val="24"/>
        </w:rPr>
        <w:t>President’s Report:</w:t>
      </w:r>
      <w:r>
        <w:rPr>
          <w:sz w:val="24"/>
          <w:szCs w:val="24"/>
        </w:rPr>
        <w:t xml:space="preserve">  Dianne Powers</w:t>
      </w:r>
    </w:p>
    <w:p w:rsidR="001F3311" w:rsidRPr="001F3311" w:rsidRDefault="001F3311" w:rsidP="008737E5">
      <w:pPr>
        <w:rPr>
          <w:sz w:val="24"/>
          <w:szCs w:val="24"/>
        </w:rPr>
      </w:pPr>
      <w:r>
        <w:rPr>
          <w:sz w:val="24"/>
          <w:szCs w:val="24"/>
        </w:rPr>
        <w:t>Nothing to report.</w:t>
      </w:r>
    </w:p>
    <w:p w:rsidR="008737E5" w:rsidRDefault="008737E5" w:rsidP="008737E5">
      <w:pPr>
        <w:rPr>
          <w:sz w:val="24"/>
          <w:szCs w:val="24"/>
        </w:rPr>
      </w:pPr>
      <w:r w:rsidRPr="008737E5">
        <w:rPr>
          <w:b/>
          <w:sz w:val="24"/>
          <w:szCs w:val="24"/>
        </w:rPr>
        <w:t>Secretary’s Report:</w:t>
      </w:r>
      <w:r>
        <w:rPr>
          <w:b/>
          <w:sz w:val="24"/>
          <w:szCs w:val="24"/>
        </w:rPr>
        <w:t xml:space="preserve">  </w:t>
      </w:r>
      <w:r>
        <w:rPr>
          <w:sz w:val="24"/>
          <w:szCs w:val="24"/>
        </w:rPr>
        <w:t>Sue Davis Shaw</w:t>
      </w:r>
    </w:p>
    <w:p w:rsidR="008737E5" w:rsidRDefault="008737E5" w:rsidP="008737E5">
      <w:pPr>
        <w:rPr>
          <w:sz w:val="24"/>
          <w:szCs w:val="24"/>
        </w:rPr>
      </w:pPr>
      <w:r>
        <w:rPr>
          <w:sz w:val="24"/>
          <w:szCs w:val="24"/>
        </w:rPr>
        <w:t>Sue received</w:t>
      </w:r>
      <w:r w:rsidR="00E842AC">
        <w:rPr>
          <w:sz w:val="24"/>
          <w:szCs w:val="24"/>
        </w:rPr>
        <w:t xml:space="preserve"> a couple of</w:t>
      </w:r>
      <w:r>
        <w:rPr>
          <w:sz w:val="24"/>
          <w:szCs w:val="24"/>
        </w:rPr>
        <w:t xml:space="preserve"> </w:t>
      </w:r>
      <w:r w:rsidR="00B872DC">
        <w:rPr>
          <w:sz w:val="24"/>
          <w:szCs w:val="24"/>
        </w:rPr>
        <w:t>correspondence from book publishers, askin</w:t>
      </w:r>
      <w:r w:rsidR="00E842AC">
        <w:rPr>
          <w:sz w:val="24"/>
          <w:szCs w:val="24"/>
        </w:rPr>
        <w:t>g</w:t>
      </w:r>
      <w:r w:rsidR="00B872DC">
        <w:rPr>
          <w:sz w:val="24"/>
          <w:szCs w:val="24"/>
        </w:rPr>
        <w:t xml:space="preserve"> fo</w:t>
      </w:r>
      <w:r w:rsidR="00E842AC">
        <w:rPr>
          <w:sz w:val="24"/>
          <w:szCs w:val="24"/>
        </w:rPr>
        <w:t>r endorsement.  We don’t provide links to our website to commercial ventures</w:t>
      </w:r>
      <w:r w:rsidR="00B872DC">
        <w:rPr>
          <w:sz w:val="24"/>
          <w:szCs w:val="24"/>
        </w:rPr>
        <w:t>.</w:t>
      </w:r>
    </w:p>
    <w:p w:rsidR="00B872DC" w:rsidRDefault="00B872DC" w:rsidP="008737E5">
      <w:pPr>
        <w:rPr>
          <w:sz w:val="24"/>
          <w:szCs w:val="24"/>
        </w:rPr>
      </w:pPr>
      <w:r>
        <w:rPr>
          <w:b/>
          <w:sz w:val="24"/>
          <w:szCs w:val="24"/>
        </w:rPr>
        <w:t>Treasurer’s Report &amp; Budget:</w:t>
      </w:r>
      <w:r>
        <w:rPr>
          <w:sz w:val="24"/>
          <w:szCs w:val="24"/>
        </w:rPr>
        <w:t xml:space="preserve">  Kathy Munyan</w:t>
      </w:r>
    </w:p>
    <w:p w:rsidR="00B872DC" w:rsidRDefault="00E842AC" w:rsidP="008737E5">
      <w:pPr>
        <w:rPr>
          <w:sz w:val="24"/>
          <w:szCs w:val="24"/>
        </w:rPr>
      </w:pPr>
      <w:r>
        <w:rPr>
          <w:sz w:val="24"/>
          <w:szCs w:val="24"/>
        </w:rPr>
        <w:t>Kathy reported for December, income of $11,800.  Expenses of $2,642.19.  Net income of $9162.37.  We have combined cash in bank of $183,148.30.</w:t>
      </w:r>
    </w:p>
    <w:p w:rsidR="00B872DC" w:rsidRPr="000D1307" w:rsidRDefault="00B872DC" w:rsidP="00B872DC">
      <w:pPr>
        <w:spacing w:after="0"/>
        <w:rPr>
          <w:sz w:val="24"/>
          <w:szCs w:val="24"/>
        </w:rPr>
      </w:pPr>
      <w:r>
        <w:rPr>
          <w:color w:val="FF0000"/>
          <w:sz w:val="24"/>
          <w:szCs w:val="24"/>
        </w:rPr>
        <w:t xml:space="preserve">Motion:  </w:t>
      </w:r>
      <w:r>
        <w:rPr>
          <w:sz w:val="24"/>
          <w:szCs w:val="24"/>
        </w:rPr>
        <w:t>To approve the Treasurer’s Report.</w:t>
      </w:r>
    </w:p>
    <w:p w:rsidR="00B872DC" w:rsidRPr="000D1307" w:rsidRDefault="00B872DC" w:rsidP="00B872DC">
      <w:pPr>
        <w:rPr>
          <w:sz w:val="24"/>
          <w:szCs w:val="24"/>
        </w:rPr>
      </w:pPr>
      <w:r w:rsidRPr="000D1307">
        <w:rPr>
          <w:sz w:val="24"/>
          <w:szCs w:val="24"/>
        </w:rPr>
        <w:t>Move</w:t>
      </w:r>
      <w:r>
        <w:rPr>
          <w:sz w:val="24"/>
          <w:szCs w:val="24"/>
        </w:rPr>
        <w:t>d:  Cindy Harwin</w:t>
      </w:r>
      <w:r w:rsidRPr="000D1307">
        <w:rPr>
          <w:sz w:val="24"/>
          <w:szCs w:val="24"/>
        </w:rPr>
        <w:t xml:space="preserve">    </w:t>
      </w:r>
      <w:r>
        <w:rPr>
          <w:sz w:val="24"/>
          <w:szCs w:val="24"/>
        </w:rPr>
        <w:t>Second: Denise Matulich</w:t>
      </w:r>
    </w:p>
    <w:p w:rsidR="00B872DC" w:rsidRDefault="00B872DC" w:rsidP="008737E5">
      <w:pPr>
        <w:rPr>
          <w:sz w:val="24"/>
          <w:szCs w:val="24"/>
        </w:rPr>
      </w:pPr>
      <w:r>
        <w:rPr>
          <w:b/>
          <w:sz w:val="24"/>
          <w:szCs w:val="24"/>
        </w:rPr>
        <w:t xml:space="preserve">Affiliate Club Representative’s Report:  </w:t>
      </w:r>
      <w:r>
        <w:rPr>
          <w:sz w:val="24"/>
          <w:szCs w:val="24"/>
        </w:rPr>
        <w:t>Cindy Harwin</w:t>
      </w:r>
    </w:p>
    <w:p w:rsidR="00B872DC" w:rsidRDefault="00B872DC" w:rsidP="008737E5">
      <w:pPr>
        <w:rPr>
          <w:sz w:val="24"/>
          <w:szCs w:val="24"/>
        </w:rPr>
      </w:pPr>
      <w:r>
        <w:rPr>
          <w:sz w:val="24"/>
          <w:szCs w:val="24"/>
        </w:rPr>
        <w:lastRenderedPageBreak/>
        <w:t>Cindy is asking</w:t>
      </w:r>
      <w:r w:rsidR="00E842AC">
        <w:rPr>
          <w:sz w:val="24"/>
          <w:szCs w:val="24"/>
        </w:rPr>
        <w:t xml:space="preserve"> </w:t>
      </w:r>
      <w:r>
        <w:rPr>
          <w:sz w:val="24"/>
          <w:szCs w:val="24"/>
        </w:rPr>
        <w:t>Affiliate Clubs</w:t>
      </w:r>
      <w:r w:rsidR="00BF2131">
        <w:rPr>
          <w:sz w:val="24"/>
          <w:szCs w:val="24"/>
        </w:rPr>
        <w:t xml:space="preserve"> for</w:t>
      </w:r>
      <w:r w:rsidR="00E842AC">
        <w:rPr>
          <w:sz w:val="24"/>
          <w:szCs w:val="24"/>
        </w:rPr>
        <w:t xml:space="preserve"> dates of their spe</w:t>
      </w:r>
      <w:r w:rsidR="00594D00">
        <w:rPr>
          <w:sz w:val="24"/>
          <w:szCs w:val="24"/>
        </w:rPr>
        <w:t>cialty shows</w:t>
      </w:r>
      <w:r w:rsidR="00BF2131">
        <w:rPr>
          <w:sz w:val="24"/>
          <w:szCs w:val="24"/>
        </w:rPr>
        <w:t>,</w:t>
      </w:r>
      <w:r>
        <w:rPr>
          <w:sz w:val="24"/>
          <w:szCs w:val="24"/>
        </w:rPr>
        <w:t xml:space="preserve"> so as not to conflict with BOD meetings.</w:t>
      </w:r>
      <w:r w:rsidR="00594D00">
        <w:rPr>
          <w:sz w:val="24"/>
          <w:szCs w:val="24"/>
        </w:rPr>
        <w:t xml:space="preserve">  Sue is also keeping track of dates received.  No new requests for by-law changes received.</w:t>
      </w:r>
    </w:p>
    <w:p w:rsidR="00B872DC" w:rsidRDefault="00B872DC" w:rsidP="008737E5">
      <w:pPr>
        <w:rPr>
          <w:sz w:val="24"/>
          <w:szCs w:val="24"/>
        </w:rPr>
      </w:pPr>
      <w:r>
        <w:rPr>
          <w:b/>
          <w:sz w:val="24"/>
          <w:szCs w:val="24"/>
        </w:rPr>
        <w:t xml:space="preserve">AKC Delegate’s Report:  </w:t>
      </w:r>
      <w:r w:rsidR="004D66EE">
        <w:rPr>
          <w:sz w:val="24"/>
          <w:szCs w:val="24"/>
        </w:rPr>
        <w:t>Dale Tarbox</w:t>
      </w:r>
    </w:p>
    <w:p w:rsidR="004D66EE" w:rsidRDefault="009C785E" w:rsidP="008737E5">
      <w:pPr>
        <w:rPr>
          <w:sz w:val="24"/>
          <w:szCs w:val="24"/>
        </w:rPr>
      </w:pPr>
      <w:r>
        <w:rPr>
          <w:sz w:val="24"/>
          <w:szCs w:val="24"/>
        </w:rPr>
        <w:t>Dale was</w:t>
      </w:r>
      <w:r w:rsidR="004D66EE">
        <w:rPr>
          <w:sz w:val="24"/>
          <w:szCs w:val="24"/>
        </w:rPr>
        <w:t xml:space="preserve"> not</w:t>
      </w:r>
      <w:r>
        <w:rPr>
          <w:sz w:val="24"/>
          <w:szCs w:val="24"/>
        </w:rPr>
        <w:t xml:space="preserve"> able to</w:t>
      </w:r>
      <w:r w:rsidR="004D66EE">
        <w:rPr>
          <w:sz w:val="24"/>
          <w:szCs w:val="24"/>
        </w:rPr>
        <w:t xml:space="preserve"> attend Orlando meeting</w:t>
      </w:r>
      <w:r>
        <w:rPr>
          <w:sz w:val="24"/>
          <w:szCs w:val="24"/>
        </w:rPr>
        <w:t xml:space="preserve"> due to illness.  There are four candidates up for</w:t>
      </w:r>
      <w:r w:rsidR="004D66EE">
        <w:rPr>
          <w:sz w:val="24"/>
          <w:szCs w:val="24"/>
        </w:rPr>
        <w:t xml:space="preserve"> nominations for </w:t>
      </w:r>
      <w:r>
        <w:rPr>
          <w:sz w:val="24"/>
          <w:szCs w:val="24"/>
        </w:rPr>
        <w:t xml:space="preserve">three </w:t>
      </w:r>
      <w:r w:rsidR="004D66EE">
        <w:rPr>
          <w:sz w:val="24"/>
          <w:szCs w:val="24"/>
        </w:rPr>
        <w:t>AKC Director positions</w:t>
      </w:r>
      <w:r>
        <w:rPr>
          <w:sz w:val="24"/>
          <w:szCs w:val="24"/>
        </w:rPr>
        <w:t xml:space="preserve"> becoming available, with upcoming vote in April</w:t>
      </w:r>
      <w:r w:rsidR="004D66EE">
        <w:rPr>
          <w:sz w:val="24"/>
          <w:szCs w:val="24"/>
        </w:rPr>
        <w:t xml:space="preserve"> with one seat being challenged.  The next meeting is February 2015 in Newark.</w:t>
      </w:r>
    </w:p>
    <w:p w:rsidR="004D66EE" w:rsidRDefault="004D66EE" w:rsidP="008737E5">
      <w:pPr>
        <w:rPr>
          <w:sz w:val="24"/>
          <w:szCs w:val="24"/>
        </w:rPr>
      </w:pPr>
      <w:r>
        <w:rPr>
          <w:b/>
          <w:sz w:val="24"/>
          <w:szCs w:val="24"/>
        </w:rPr>
        <w:t xml:space="preserve">Special Guests:  </w:t>
      </w:r>
      <w:r>
        <w:rPr>
          <w:sz w:val="24"/>
          <w:szCs w:val="24"/>
        </w:rPr>
        <w:t>Joy Lobato and Joyce Guthrie</w:t>
      </w:r>
    </w:p>
    <w:p w:rsidR="004D66EE" w:rsidRDefault="004D66EE" w:rsidP="008737E5">
      <w:pPr>
        <w:rPr>
          <w:sz w:val="24"/>
          <w:szCs w:val="24"/>
        </w:rPr>
      </w:pPr>
      <w:r>
        <w:rPr>
          <w:sz w:val="24"/>
          <w:szCs w:val="24"/>
        </w:rPr>
        <w:t xml:space="preserve">Joy is seeking approval for </w:t>
      </w:r>
      <w:r w:rsidR="00D96BD5">
        <w:rPr>
          <w:sz w:val="24"/>
          <w:szCs w:val="24"/>
        </w:rPr>
        <w:t xml:space="preserve">the </w:t>
      </w:r>
      <w:r>
        <w:rPr>
          <w:sz w:val="24"/>
          <w:szCs w:val="24"/>
        </w:rPr>
        <w:t>2018 National</w:t>
      </w:r>
      <w:r w:rsidR="00DE3071">
        <w:rPr>
          <w:sz w:val="24"/>
          <w:szCs w:val="24"/>
        </w:rPr>
        <w:t xml:space="preserve">.   She presented agreed upon cost of $15,500 to utilize the Exhibition Hall at the Expo Center in </w:t>
      </w:r>
      <w:r w:rsidR="00D96BD5">
        <w:rPr>
          <w:sz w:val="24"/>
          <w:szCs w:val="24"/>
        </w:rPr>
        <w:t>Topeka, KS and the Domer Arena for Performance Events free of charge.  The Capitol Plaza Hotel is offering both Standard and King rooms for a group rate of $109 per night, with the Hospitality room rate of $150 per day.  The hotel also offered two complimentary boardroom suites from Friday to Sunday, the week of the show.</w:t>
      </w:r>
    </w:p>
    <w:p w:rsidR="00D96BD5" w:rsidRPr="000D1307" w:rsidRDefault="00D96BD5" w:rsidP="00D96BD5">
      <w:pPr>
        <w:spacing w:after="0"/>
        <w:rPr>
          <w:sz w:val="24"/>
          <w:szCs w:val="24"/>
        </w:rPr>
      </w:pPr>
      <w:r>
        <w:rPr>
          <w:color w:val="FF0000"/>
          <w:sz w:val="24"/>
          <w:szCs w:val="24"/>
        </w:rPr>
        <w:t xml:space="preserve">Motion:  </w:t>
      </w:r>
      <w:r w:rsidRPr="000D1307">
        <w:rPr>
          <w:sz w:val="24"/>
          <w:szCs w:val="24"/>
        </w:rPr>
        <w:t>To</w:t>
      </w:r>
      <w:r>
        <w:rPr>
          <w:sz w:val="24"/>
          <w:szCs w:val="24"/>
        </w:rPr>
        <w:t xml:space="preserve"> approve the GDCA National show site for 2018 with the provision of inserting required language and review by attorney.</w:t>
      </w:r>
    </w:p>
    <w:p w:rsidR="00845896" w:rsidRDefault="00D96BD5" w:rsidP="00845896">
      <w:pPr>
        <w:rPr>
          <w:b/>
          <w:sz w:val="24"/>
          <w:szCs w:val="24"/>
        </w:rPr>
      </w:pPr>
      <w:r w:rsidRPr="000D1307">
        <w:rPr>
          <w:sz w:val="24"/>
          <w:szCs w:val="24"/>
        </w:rPr>
        <w:t>Moved: Jaso</w:t>
      </w:r>
      <w:r>
        <w:rPr>
          <w:sz w:val="24"/>
          <w:szCs w:val="24"/>
        </w:rPr>
        <w:t>n Hoke   Second:  Cindy Harwin</w:t>
      </w:r>
      <w:r w:rsidR="00845896" w:rsidRPr="00845896">
        <w:rPr>
          <w:b/>
          <w:sz w:val="24"/>
          <w:szCs w:val="24"/>
        </w:rPr>
        <w:t xml:space="preserve"> </w:t>
      </w:r>
    </w:p>
    <w:p w:rsidR="00845896" w:rsidRDefault="00845896" w:rsidP="00845896">
      <w:pPr>
        <w:rPr>
          <w:sz w:val="24"/>
          <w:szCs w:val="24"/>
        </w:rPr>
      </w:pPr>
      <w:r>
        <w:rPr>
          <w:b/>
          <w:sz w:val="24"/>
          <w:szCs w:val="24"/>
        </w:rPr>
        <w:t xml:space="preserve">National Specialty Coordinator:  </w:t>
      </w:r>
      <w:r>
        <w:rPr>
          <w:sz w:val="24"/>
          <w:szCs w:val="24"/>
        </w:rPr>
        <w:t>Lynda Moriarty</w:t>
      </w:r>
    </w:p>
    <w:p w:rsidR="00845896" w:rsidRDefault="00845896" w:rsidP="00845896">
      <w:pPr>
        <w:rPr>
          <w:sz w:val="24"/>
          <w:szCs w:val="24"/>
        </w:rPr>
      </w:pPr>
      <w:r>
        <w:rPr>
          <w:sz w:val="24"/>
          <w:szCs w:val="24"/>
        </w:rPr>
        <w:t xml:space="preserve">     2014 – Central Division Report:  Kathy and Jean finishing up details to get the final financials completed. They earned approximately $50,000 in profits.  Once everything is finalized, money can be distributed to the division.</w:t>
      </w:r>
    </w:p>
    <w:p w:rsidR="00845896" w:rsidRDefault="00845896" w:rsidP="00845896">
      <w:pPr>
        <w:rPr>
          <w:sz w:val="24"/>
          <w:szCs w:val="24"/>
        </w:rPr>
      </w:pPr>
      <w:r>
        <w:rPr>
          <w:sz w:val="24"/>
          <w:szCs w:val="24"/>
        </w:rPr>
        <w:t xml:space="preserve">     2015 – South East Division Status:  Myrtle Beach, SC – On schedule.  Meeting in February on site.  Targeting large</w:t>
      </w:r>
      <w:r w:rsidR="00163C81">
        <w:rPr>
          <w:sz w:val="24"/>
          <w:szCs w:val="24"/>
        </w:rPr>
        <w:t>r</w:t>
      </w:r>
      <w:r>
        <w:rPr>
          <w:sz w:val="24"/>
          <w:szCs w:val="24"/>
        </w:rPr>
        <w:t xml:space="preserve"> ring of 100 ft. x 125 ft. for both conformation and performance rings. Discus</w:t>
      </w:r>
      <w:r w:rsidR="00163C81">
        <w:rPr>
          <w:sz w:val="24"/>
          <w:szCs w:val="24"/>
        </w:rPr>
        <w:t>sing ring size (60 ft. x 80 ft.</w:t>
      </w:r>
      <w:r>
        <w:rPr>
          <w:sz w:val="24"/>
          <w:szCs w:val="24"/>
        </w:rPr>
        <w:t>).  Need to review rules</w:t>
      </w:r>
      <w:r w:rsidR="002C3220">
        <w:rPr>
          <w:sz w:val="24"/>
          <w:szCs w:val="24"/>
        </w:rPr>
        <w:t xml:space="preserve"> and regulations</w:t>
      </w:r>
      <w:r>
        <w:rPr>
          <w:sz w:val="24"/>
          <w:szCs w:val="24"/>
        </w:rPr>
        <w:t xml:space="preserve"> on size of ring.</w:t>
      </w:r>
    </w:p>
    <w:p w:rsidR="00845896" w:rsidRDefault="00845896" w:rsidP="00845896">
      <w:pPr>
        <w:rPr>
          <w:sz w:val="24"/>
          <w:szCs w:val="24"/>
        </w:rPr>
      </w:pPr>
      <w:r>
        <w:rPr>
          <w:sz w:val="24"/>
          <w:szCs w:val="24"/>
        </w:rPr>
        <w:t xml:space="preserve">     2016 – South Central Division Status:  Tulsa, OK – No communications.  No answers to questions.</w:t>
      </w:r>
    </w:p>
    <w:p w:rsidR="00845896" w:rsidRDefault="00845896" w:rsidP="00845896">
      <w:pPr>
        <w:rPr>
          <w:sz w:val="24"/>
          <w:szCs w:val="24"/>
        </w:rPr>
      </w:pPr>
      <w:r>
        <w:rPr>
          <w:sz w:val="24"/>
          <w:szCs w:val="24"/>
        </w:rPr>
        <w:t xml:space="preserve">     2017 – Western Division Status:  Chandler, AZ – Pam Winter resigned due to health issues.  No Division Chair yet.  Explored th</w:t>
      </w:r>
      <w:r w:rsidR="002C3220">
        <w:rPr>
          <w:sz w:val="24"/>
          <w:szCs w:val="24"/>
        </w:rPr>
        <w:t>e possibility of hiring a show chair.</w:t>
      </w:r>
      <w:r w:rsidR="00FE2593">
        <w:rPr>
          <w:sz w:val="24"/>
          <w:szCs w:val="24"/>
        </w:rPr>
        <w:t xml:space="preserve">  Cannot hire people</w:t>
      </w:r>
      <w:r>
        <w:rPr>
          <w:sz w:val="24"/>
          <w:szCs w:val="24"/>
        </w:rPr>
        <w:t xml:space="preserve"> due to expense involved and they will be considered an employee.  Major problem is Chair cannot show.  </w:t>
      </w:r>
      <w:r w:rsidR="00FE2593">
        <w:rPr>
          <w:sz w:val="24"/>
          <w:szCs w:val="24"/>
        </w:rPr>
        <w:t xml:space="preserve">Lynda to hold a Division Chair meeting and report back with possible solutions/recommendations.  </w:t>
      </w:r>
      <w:r>
        <w:rPr>
          <w:sz w:val="24"/>
          <w:szCs w:val="24"/>
        </w:rPr>
        <w:t>Judges Hospitality chair to also</w:t>
      </w:r>
      <w:r w:rsidR="002C3220">
        <w:rPr>
          <w:sz w:val="24"/>
          <w:szCs w:val="24"/>
        </w:rPr>
        <w:t xml:space="preserve"> possibly chair judging selection.</w:t>
      </w:r>
      <w:r w:rsidR="00FE2593">
        <w:rPr>
          <w:sz w:val="24"/>
          <w:szCs w:val="24"/>
        </w:rPr>
        <w:t xml:space="preserve">  Jamie to communicate</w:t>
      </w:r>
      <w:r>
        <w:rPr>
          <w:sz w:val="24"/>
          <w:szCs w:val="24"/>
        </w:rPr>
        <w:t xml:space="preserve"> with Cindy offline</w:t>
      </w:r>
      <w:r w:rsidR="00FE2593">
        <w:rPr>
          <w:sz w:val="24"/>
          <w:szCs w:val="24"/>
        </w:rPr>
        <w:t xml:space="preserve"> for possible solution</w:t>
      </w:r>
      <w:r>
        <w:rPr>
          <w:sz w:val="24"/>
          <w:szCs w:val="24"/>
        </w:rPr>
        <w:t>.</w:t>
      </w:r>
    </w:p>
    <w:p w:rsidR="00FE2593" w:rsidRDefault="00845896" w:rsidP="008737E5">
      <w:pPr>
        <w:rPr>
          <w:sz w:val="24"/>
          <w:szCs w:val="24"/>
        </w:rPr>
      </w:pPr>
      <w:r>
        <w:rPr>
          <w:sz w:val="24"/>
          <w:szCs w:val="24"/>
        </w:rPr>
        <w:t xml:space="preserve">     2018 – Midwest Division Status:  Approve the site with stipulation to add required language and review by attorney.</w:t>
      </w:r>
    </w:p>
    <w:p w:rsidR="00D96BD5" w:rsidRPr="00FE2593" w:rsidRDefault="00D96BD5" w:rsidP="008737E5">
      <w:pPr>
        <w:rPr>
          <w:sz w:val="24"/>
          <w:szCs w:val="24"/>
        </w:rPr>
      </w:pPr>
      <w:r>
        <w:rPr>
          <w:b/>
          <w:sz w:val="24"/>
          <w:szCs w:val="24"/>
        </w:rPr>
        <w:lastRenderedPageBreak/>
        <w:t>Standing Committees</w:t>
      </w:r>
      <w:r w:rsidR="00D43215">
        <w:rPr>
          <w:b/>
          <w:sz w:val="24"/>
          <w:szCs w:val="24"/>
        </w:rPr>
        <w:t>:</w:t>
      </w:r>
    </w:p>
    <w:p w:rsidR="00D43215" w:rsidRDefault="00D43215" w:rsidP="008737E5">
      <w:pPr>
        <w:rPr>
          <w:sz w:val="24"/>
          <w:szCs w:val="24"/>
        </w:rPr>
      </w:pPr>
      <w:r>
        <w:rPr>
          <w:b/>
          <w:sz w:val="24"/>
          <w:szCs w:val="24"/>
        </w:rPr>
        <w:t xml:space="preserve">     Advisory:  </w:t>
      </w:r>
      <w:r>
        <w:rPr>
          <w:sz w:val="24"/>
          <w:szCs w:val="24"/>
        </w:rPr>
        <w:t>Linda Ridder, Linda Tonnancour, and Dave Miller</w:t>
      </w:r>
    </w:p>
    <w:p w:rsidR="00D43215" w:rsidRDefault="00D43215" w:rsidP="008737E5">
      <w:pPr>
        <w:rPr>
          <w:sz w:val="24"/>
          <w:szCs w:val="24"/>
        </w:rPr>
      </w:pPr>
      <w:r>
        <w:rPr>
          <w:sz w:val="24"/>
          <w:szCs w:val="24"/>
        </w:rPr>
        <w:t xml:space="preserve">     Nothing reported.</w:t>
      </w:r>
    </w:p>
    <w:p w:rsidR="0039171C" w:rsidRDefault="00E33B9D" w:rsidP="008737E5">
      <w:pPr>
        <w:rPr>
          <w:sz w:val="24"/>
          <w:szCs w:val="24"/>
        </w:rPr>
      </w:pPr>
      <w:r>
        <w:rPr>
          <w:sz w:val="24"/>
          <w:szCs w:val="24"/>
        </w:rPr>
        <w:t xml:space="preserve">     </w:t>
      </w:r>
      <w:r>
        <w:rPr>
          <w:b/>
          <w:sz w:val="24"/>
          <w:szCs w:val="24"/>
        </w:rPr>
        <w:t xml:space="preserve">Awards:  </w:t>
      </w:r>
      <w:r w:rsidR="0039171C">
        <w:rPr>
          <w:sz w:val="24"/>
          <w:szCs w:val="24"/>
        </w:rPr>
        <w:t>Mar</w:t>
      </w:r>
      <w:r>
        <w:rPr>
          <w:sz w:val="24"/>
          <w:szCs w:val="24"/>
        </w:rPr>
        <w:t>garet Ontl</w:t>
      </w:r>
      <w:r w:rsidR="0039171C" w:rsidRPr="0039171C">
        <w:rPr>
          <w:sz w:val="24"/>
          <w:szCs w:val="24"/>
        </w:rPr>
        <w:t xml:space="preserve"> </w:t>
      </w:r>
    </w:p>
    <w:p w:rsidR="0039171C" w:rsidRDefault="0039171C" w:rsidP="0039171C">
      <w:pPr>
        <w:rPr>
          <w:sz w:val="24"/>
          <w:szCs w:val="24"/>
        </w:rPr>
      </w:pPr>
      <w:r>
        <w:rPr>
          <w:sz w:val="24"/>
          <w:szCs w:val="24"/>
        </w:rPr>
        <w:t xml:space="preserve">    Margaret is waiting for report from the AKC for </w:t>
      </w:r>
      <w:r w:rsidR="00B068A5">
        <w:rPr>
          <w:sz w:val="24"/>
          <w:szCs w:val="24"/>
        </w:rPr>
        <w:t>yearend</w:t>
      </w:r>
      <w:r>
        <w:rPr>
          <w:sz w:val="24"/>
          <w:szCs w:val="24"/>
        </w:rPr>
        <w:t xml:space="preserve"> awards.</w:t>
      </w:r>
    </w:p>
    <w:p w:rsidR="0039171C" w:rsidRDefault="0039171C" w:rsidP="0039171C">
      <w:pPr>
        <w:rPr>
          <w:sz w:val="24"/>
          <w:szCs w:val="24"/>
        </w:rPr>
      </w:pPr>
      <w:r>
        <w:rPr>
          <w:b/>
          <w:sz w:val="24"/>
          <w:szCs w:val="24"/>
        </w:rPr>
        <w:t xml:space="preserve">Performance/Companion Events:  </w:t>
      </w:r>
      <w:r>
        <w:rPr>
          <w:sz w:val="24"/>
          <w:szCs w:val="24"/>
        </w:rPr>
        <w:t>Joyce Guthrie</w:t>
      </w:r>
    </w:p>
    <w:p w:rsidR="0039171C" w:rsidRDefault="0039171C" w:rsidP="0039171C">
      <w:pPr>
        <w:rPr>
          <w:sz w:val="24"/>
          <w:szCs w:val="24"/>
        </w:rPr>
      </w:pPr>
      <w:r>
        <w:rPr>
          <w:sz w:val="24"/>
          <w:szCs w:val="24"/>
        </w:rPr>
        <w:t xml:space="preserve">Joyce presented her proposal for reducing trophy costs with two different options.  She also reviewed selecting a venue location which offered everything needed for both performance and conformation events.  She proposed the possibility of having permanent locations for three to four different regions.  Agility events presents the biggest cost.  Her proposal is to include all breeds, but with the caveat that planning for such events need to be planned three years in advance.  </w:t>
      </w:r>
    </w:p>
    <w:p w:rsidR="0039171C" w:rsidRDefault="0039171C" w:rsidP="0039171C">
      <w:pPr>
        <w:rPr>
          <w:sz w:val="24"/>
          <w:szCs w:val="24"/>
        </w:rPr>
      </w:pPr>
      <w:r>
        <w:rPr>
          <w:sz w:val="24"/>
          <w:szCs w:val="24"/>
        </w:rPr>
        <w:t>Proposed to conduct performance events on Saturday and Sunday.  Asking to have both Obedience and Rally awards to be highlighted more, possibly during the Awards Dinner.  Conflict with this idea is it would require Obedience/Rally participants to stay longer at the venue.  Presented idea of possibly moving the awards dinner mid-week versus at the end of the week.</w:t>
      </w:r>
    </w:p>
    <w:p w:rsidR="0039171C" w:rsidRDefault="0039171C" w:rsidP="0039171C">
      <w:pPr>
        <w:rPr>
          <w:sz w:val="24"/>
          <w:szCs w:val="24"/>
        </w:rPr>
      </w:pPr>
      <w:r>
        <w:rPr>
          <w:sz w:val="24"/>
          <w:szCs w:val="24"/>
        </w:rPr>
        <w:t>Obedience and Rally events require three judges.  To help reduce cost, perhaps use one provisional judge to do the novice class.</w:t>
      </w:r>
    </w:p>
    <w:p w:rsidR="0039171C" w:rsidRDefault="0039171C" w:rsidP="0039171C">
      <w:pPr>
        <w:rPr>
          <w:sz w:val="24"/>
          <w:szCs w:val="24"/>
        </w:rPr>
      </w:pPr>
      <w:r>
        <w:rPr>
          <w:sz w:val="24"/>
          <w:szCs w:val="24"/>
        </w:rPr>
        <w:t>Include more veterans and rescues in the Parade?</w:t>
      </w:r>
    </w:p>
    <w:p w:rsidR="0039171C" w:rsidRDefault="0039171C" w:rsidP="0039171C">
      <w:pPr>
        <w:rPr>
          <w:sz w:val="24"/>
          <w:szCs w:val="24"/>
        </w:rPr>
      </w:pPr>
      <w:r>
        <w:rPr>
          <w:sz w:val="24"/>
          <w:szCs w:val="24"/>
        </w:rPr>
        <w:t>Offer multi-level, versatility awards.  Criteria and requirements for the award included in written proposal submitted by Joyce to the BOD.</w:t>
      </w:r>
    </w:p>
    <w:p w:rsidR="0039171C" w:rsidRDefault="0039171C" w:rsidP="008737E5">
      <w:pPr>
        <w:rPr>
          <w:sz w:val="24"/>
          <w:szCs w:val="24"/>
        </w:rPr>
      </w:pPr>
      <w:r>
        <w:rPr>
          <w:sz w:val="24"/>
          <w:szCs w:val="24"/>
        </w:rPr>
        <w:t>Welcome party starts after the performance events have started.  Performance participants are unable to attend it, and wants performance events to start after the party.</w:t>
      </w:r>
      <w:r w:rsidR="00133501">
        <w:rPr>
          <w:sz w:val="24"/>
          <w:szCs w:val="24"/>
        </w:rPr>
        <w:t xml:space="preserve">  BOD to review information presented and come up with recommendations by April.</w:t>
      </w:r>
    </w:p>
    <w:p w:rsidR="00E33B9D" w:rsidRDefault="00133501" w:rsidP="008737E5">
      <w:pPr>
        <w:rPr>
          <w:sz w:val="24"/>
          <w:szCs w:val="24"/>
        </w:rPr>
      </w:pPr>
      <w:r>
        <w:rPr>
          <w:sz w:val="24"/>
          <w:szCs w:val="24"/>
        </w:rPr>
        <w:t xml:space="preserve">     </w:t>
      </w:r>
      <w:r w:rsidR="00E33B9D">
        <w:rPr>
          <w:b/>
          <w:sz w:val="24"/>
          <w:szCs w:val="24"/>
        </w:rPr>
        <w:t xml:space="preserve">Constitution &amp; By-Laws:  </w:t>
      </w:r>
      <w:r w:rsidR="00E33B9D">
        <w:rPr>
          <w:sz w:val="24"/>
          <w:szCs w:val="24"/>
        </w:rPr>
        <w:t>Nancy Ridgway, Lourdes Carvajal, Linda Cain and Tom Sandenaw</w:t>
      </w:r>
    </w:p>
    <w:p w:rsidR="00E33B9D" w:rsidRDefault="00E33B9D" w:rsidP="008737E5">
      <w:pPr>
        <w:rPr>
          <w:sz w:val="24"/>
          <w:szCs w:val="24"/>
        </w:rPr>
      </w:pPr>
      <w:r>
        <w:rPr>
          <w:sz w:val="24"/>
          <w:szCs w:val="24"/>
        </w:rPr>
        <w:t xml:space="preserve">     Update: Further suggestions by Committee Members; Membership recommendations – January 2015 meeting.  </w:t>
      </w:r>
      <w:r w:rsidR="00133501">
        <w:rPr>
          <w:sz w:val="24"/>
          <w:szCs w:val="24"/>
        </w:rPr>
        <w:t>Via Dianne, Nancy is waiting to talk to the a</w:t>
      </w:r>
      <w:r>
        <w:rPr>
          <w:sz w:val="24"/>
          <w:szCs w:val="24"/>
        </w:rPr>
        <w:t>t</w:t>
      </w:r>
      <w:r w:rsidR="00133501">
        <w:rPr>
          <w:sz w:val="24"/>
          <w:szCs w:val="24"/>
        </w:rPr>
        <w:t>torney from The Rottweiler Club who put together their by-law. Will have an update in April.</w:t>
      </w:r>
    </w:p>
    <w:p w:rsidR="00E33B9D" w:rsidRDefault="00E33B9D" w:rsidP="008737E5">
      <w:pPr>
        <w:rPr>
          <w:sz w:val="24"/>
          <w:szCs w:val="24"/>
        </w:rPr>
      </w:pPr>
      <w:r>
        <w:rPr>
          <w:sz w:val="24"/>
          <w:szCs w:val="24"/>
        </w:rPr>
        <w:t xml:space="preserve">     </w:t>
      </w:r>
      <w:r>
        <w:rPr>
          <w:b/>
          <w:sz w:val="24"/>
          <w:szCs w:val="24"/>
        </w:rPr>
        <w:t xml:space="preserve">Futurity:  </w:t>
      </w:r>
      <w:r>
        <w:rPr>
          <w:sz w:val="24"/>
          <w:szCs w:val="24"/>
        </w:rPr>
        <w:t>Michael Pacucci</w:t>
      </w:r>
      <w:r w:rsidR="005A0031">
        <w:rPr>
          <w:sz w:val="24"/>
          <w:szCs w:val="24"/>
        </w:rPr>
        <w:t>, via Dianne Powers</w:t>
      </w:r>
    </w:p>
    <w:p w:rsidR="00E33B9D" w:rsidRDefault="00E33B9D" w:rsidP="008737E5">
      <w:pPr>
        <w:rPr>
          <w:sz w:val="24"/>
          <w:szCs w:val="24"/>
        </w:rPr>
      </w:pPr>
      <w:r>
        <w:rPr>
          <w:sz w:val="24"/>
          <w:szCs w:val="24"/>
        </w:rPr>
        <w:t xml:space="preserve">     Superintendent </w:t>
      </w:r>
      <w:r w:rsidR="00671965">
        <w:rPr>
          <w:sz w:val="24"/>
          <w:szCs w:val="24"/>
        </w:rPr>
        <w:t>Pro</w:t>
      </w:r>
      <w:r w:rsidR="00DC3524">
        <w:rPr>
          <w:sz w:val="24"/>
          <w:szCs w:val="24"/>
        </w:rPr>
        <w:t>posal:  Contract with Kathy Bar</w:t>
      </w:r>
      <w:r w:rsidR="00671965">
        <w:rPr>
          <w:sz w:val="24"/>
          <w:szCs w:val="24"/>
        </w:rPr>
        <w:t>aga for the 2015 Futurity is written</w:t>
      </w:r>
      <w:r w:rsidR="00133501">
        <w:rPr>
          <w:sz w:val="24"/>
          <w:szCs w:val="24"/>
        </w:rPr>
        <w:t xml:space="preserve"> awaiting for approval and </w:t>
      </w:r>
      <w:r w:rsidR="00B068A5">
        <w:rPr>
          <w:sz w:val="24"/>
          <w:szCs w:val="24"/>
        </w:rPr>
        <w:t>signatures.</w:t>
      </w:r>
    </w:p>
    <w:p w:rsidR="00671965" w:rsidRPr="000D1307" w:rsidRDefault="00671965" w:rsidP="00671965">
      <w:pPr>
        <w:spacing w:after="0"/>
        <w:rPr>
          <w:sz w:val="24"/>
          <w:szCs w:val="24"/>
        </w:rPr>
      </w:pPr>
      <w:r>
        <w:rPr>
          <w:color w:val="FF0000"/>
          <w:sz w:val="24"/>
          <w:szCs w:val="24"/>
        </w:rPr>
        <w:lastRenderedPageBreak/>
        <w:t>Motion:</w:t>
      </w:r>
      <w:r>
        <w:rPr>
          <w:sz w:val="24"/>
          <w:szCs w:val="24"/>
        </w:rPr>
        <w:t xml:space="preserve">  </w:t>
      </w:r>
      <w:r w:rsidRPr="000D1307">
        <w:rPr>
          <w:sz w:val="24"/>
          <w:szCs w:val="24"/>
        </w:rPr>
        <w:t>T</w:t>
      </w:r>
      <w:r>
        <w:rPr>
          <w:sz w:val="24"/>
          <w:szCs w:val="24"/>
        </w:rPr>
        <w:t xml:space="preserve">o approve the contract for Futurity with Kathy Baraga as show secretary pending her acceptance of a two year contract which will include 2-3 </w:t>
      </w:r>
      <w:r w:rsidR="00B068A5">
        <w:rPr>
          <w:sz w:val="24"/>
          <w:szCs w:val="24"/>
        </w:rPr>
        <w:t>nights’</w:t>
      </w:r>
      <w:r>
        <w:rPr>
          <w:sz w:val="24"/>
          <w:szCs w:val="24"/>
        </w:rPr>
        <w:t xml:space="preserve"> accommodations. </w:t>
      </w:r>
    </w:p>
    <w:p w:rsidR="00671965" w:rsidRPr="000D1307" w:rsidRDefault="00671965" w:rsidP="00671965">
      <w:pPr>
        <w:rPr>
          <w:sz w:val="24"/>
          <w:szCs w:val="24"/>
        </w:rPr>
      </w:pPr>
      <w:r>
        <w:rPr>
          <w:sz w:val="24"/>
          <w:szCs w:val="24"/>
        </w:rPr>
        <w:t>Moved: Teresa LaBrie   Second: Linda Cain</w:t>
      </w:r>
    </w:p>
    <w:p w:rsidR="00671965" w:rsidRDefault="00DC3524" w:rsidP="008737E5">
      <w:pPr>
        <w:rPr>
          <w:sz w:val="24"/>
          <w:szCs w:val="24"/>
        </w:rPr>
      </w:pPr>
      <w:r>
        <w:rPr>
          <w:sz w:val="24"/>
          <w:szCs w:val="24"/>
        </w:rPr>
        <w:t xml:space="preserve">     Discussed increasing the entry fee, or reducing the prize money.  We lost The Purina sponsorship money.  Proposal is to increase the nomination fees, but to leave the cost of nominating the bitch the same. </w:t>
      </w:r>
      <w:r w:rsidR="00133501">
        <w:rPr>
          <w:sz w:val="24"/>
          <w:szCs w:val="24"/>
        </w:rPr>
        <w:t xml:space="preserve"> Proposals discussed to be published </w:t>
      </w:r>
      <w:r w:rsidR="00E53E09">
        <w:rPr>
          <w:sz w:val="24"/>
          <w:szCs w:val="24"/>
        </w:rPr>
        <w:t xml:space="preserve">as an article </w:t>
      </w:r>
      <w:r w:rsidR="00133501">
        <w:rPr>
          <w:sz w:val="24"/>
          <w:szCs w:val="24"/>
        </w:rPr>
        <w:t xml:space="preserve">in the bulletin.  Michael and Dianne will </w:t>
      </w:r>
      <w:r w:rsidR="00E53E09">
        <w:rPr>
          <w:sz w:val="24"/>
          <w:szCs w:val="24"/>
        </w:rPr>
        <w:t>write the article with the proposals and submit to the BOD for approval prior to publication.</w:t>
      </w:r>
    </w:p>
    <w:p w:rsidR="00DC3524" w:rsidRPr="000D1307" w:rsidRDefault="00DC3524" w:rsidP="00DC3524">
      <w:pPr>
        <w:spacing w:after="0"/>
        <w:rPr>
          <w:sz w:val="24"/>
          <w:szCs w:val="24"/>
        </w:rPr>
      </w:pPr>
      <w:r>
        <w:rPr>
          <w:color w:val="FF0000"/>
          <w:sz w:val="24"/>
          <w:szCs w:val="24"/>
        </w:rPr>
        <w:t>Motion:</w:t>
      </w:r>
      <w:r>
        <w:rPr>
          <w:sz w:val="24"/>
          <w:szCs w:val="24"/>
        </w:rPr>
        <w:t xml:space="preserve">  To eliminate the prize money for the 2015 futurity and to increase the registration/nomination fee to $15 for the first nomination and to $10 for the second nomination for 2016.</w:t>
      </w:r>
    </w:p>
    <w:p w:rsidR="00DC3524" w:rsidRDefault="00DC3524" w:rsidP="00DC3524">
      <w:pPr>
        <w:rPr>
          <w:sz w:val="24"/>
          <w:szCs w:val="24"/>
        </w:rPr>
      </w:pPr>
      <w:r>
        <w:rPr>
          <w:sz w:val="24"/>
          <w:szCs w:val="24"/>
        </w:rPr>
        <w:t>Moved:  Cindy Harwin   Second: Denise Matulich</w:t>
      </w:r>
    </w:p>
    <w:p w:rsidR="00DC3524" w:rsidRDefault="00DC3524" w:rsidP="00DC3524">
      <w:pPr>
        <w:rPr>
          <w:sz w:val="24"/>
          <w:szCs w:val="24"/>
        </w:rPr>
      </w:pPr>
      <w:r>
        <w:rPr>
          <w:sz w:val="24"/>
          <w:szCs w:val="24"/>
        </w:rPr>
        <w:t xml:space="preserve">     </w:t>
      </w:r>
      <w:r>
        <w:rPr>
          <w:b/>
          <w:sz w:val="24"/>
          <w:szCs w:val="24"/>
        </w:rPr>
        <w:t>Health &amp; Research:</w:t>
      </w:r>
      <w:r>
        <w:rPr>
          <w:sz w:val="24"/>
          <w:szCs w:val="24"/>
        </w:rPr>
        <w:t xml:space="preserve">  Dr. Neil O’Sullivan</w:t>
      </w:r>
    </w:p>
    <w:p w:rsidR="00DC3524" w:rsidRDefault="00DC3524" w:rsidP="00DC3524">
      <w:pPr>
        <w:rPr>
          <w:sz w:val="24"/>
          <w:szCs w:val="24"/>
        </w:rPr>
      </w:pPr>
      <w:r>
        <w:rPr>
          <w:sz w:val="24"/>
          <w:szCs w:val="24"/>
        </w:rPr>
        <w:t xml:space="preserve">     (Genome) Resequence Project </w:t>
      </w:r>
      <w:r w:rsidR="005A0031">
        <w:rPr>
          <w:sz w:val="24"/>
          <w:szCs w:val="24"/>
        </w:rPr>
        <w:t>–</w:t>
      </w:r>
      <w:r>
        <w:rPr>
          <w:sz w:val="24"/>
          <w:szCs w:val="24"/>
        </w:rPr>
        <w:t xml:space="preserve"> Dr</w:t>
      </w:r>
      <w:r w:rsidR="005A0031">
        <w:rPr>
          <w:sz w:val="24"/>
          <w:szCs w:val="24"/>
        </w:rPr>
        <w:t>. Leigh Anne Clark – Clemson University</w:t>
      </w:r>
    </w:p>
    <w:p w:rsidR="005A0031" w:rsidRDefault="005A0031" w:rsidP="00DC3524">
      <w:pPr>
        <w:rPr>
          <w:sz w:val="24"/>
          <w:szCs w:val="24"/>
        </w:rPr>
      </w:pPr>
      <w:r>
        <w:rPr>
          <w:sz w:val="24"/>
          <w:szCs w:val="24"/>
        </w:rPr>
        <w:t xml:space="preserve">     Megaesophagus Research Status Report – Clemson University</w:t>
      </w:r>
    </w:p>
    <w:p w:rsidR="005A0031" w:rsidRDefault="005A0031" w:rsidP="00DC3524">
      <w:pPr>
        <w:rPr>
          <w:sz w:val="24"/>
          <w:szCs w:val="24"/>
        </w:rPr>
      </w:pPr>
      <w:r>
        <w:rPr>
          <w:sz w:val="24"/>
          <w:szCs w:val="24"/>
        </w:rPr>
        <w:t xml:space="preserve">     Wobblers Research Report – The Ohio State University</w:t>
      </w:r>
    </w:p>
    <w:p w:rsidR="005A0031" w:rsidRDefault="005A0031" w:rsidP="00DC3524">
      <w:pPr>
        <w:rPr>
          <w:sz w:val="24"/>
          <w:szCs w:val="24"/>
        </w:rPr>
      </w:pPr>
      <w:r>
        <w:rPr>
          <w:sz w:val="24"/>
          <w:szCs w:val="24"/>
        </w:rPr>
        <w:t xml:space="preserve">     Cardiomyopathy Study Status Report – Clemson University – Katie Meurs &amp; Dr. Leigh Anne Clark.</w:t>
      </w:r>
    </w:p>
    <w:p w:rsidR="005A0031" w:rsidRDefault="00E53E09" w:rsidP="00DC3524">
      <w:pPr>
        <w:rPr>
          <w:sz w:val="24"/>
          <w:szCs w:val="24"/>
        </w:rPr>
      </w:pPr>
      <w:r>
        <w:rPr>
          <w:sz w:val="24"/>
          <w:szCs w:val="24"/>
        </w:rPr>
        <w:t xml:space="preserve">     </w:t>
      </w:r>
      <w:r w:rsidR="000A1A3C">
        <w:rPr>
          <w:sz w:val="24"/>
          <w:szCs w:val="24"/>
        </w:rPr>
        <w:t>Neil recommended</w:t>
      </w:r>
      <w:r>
        <w:rPr>
          <w:sz w:val="24"/>
          <w:szCs w:val="24"/>
        </w:rPr>
        <w:t xml:space="preserve"> to the BOD to fund the CHF bloat study.  Neil</w:t>
      </w:r>
      <w:r w:rsidR="000A1A3C">
        <w:rPr>
          <w:sz w:val="24"/>
          <w:szCs w:val="24"/>
        </w:rPr>
        <w:t xml:space="preserve"> is</w:t>
      </w:r>
      <w:r>
        <w:rPr>
          <w:sz w:val="24"/>
          <w:szCs w:val="24"/>
        </w:rPr>
        <w:t xml:space="preserve"> working with Allison Paxton to upd</w:t>
      </w:r>
      <w:r w:rsidR="000A1A3C">
        <w:rPr>
          <w:sz w:val="24"/>
          <w:szCs w:val="24"/>
        </w:rPr>
        <w:t>ate con</w:t>
      </w:r>
      <w:r w:rsidR="007B0477">
        <w:rPr>
          <w:sz w:val="24"/>
          <w:szCs w:val="24"/>
        </w:rPr>
        <w:t xml:space="preserve">tent of website.  Mary Anne </w:t>
      </w:r>
      <w:proofErr w:type="spellStart"/>
      <w:r w:rsidR="007B0477">
        <w:rPr>
          <w:sz w:val="24"/>
          <w:szCs w:val="24"/>
        </w:rPr>
        <w:t>Zanetos</w:t>
      </w:r>
      <w:proofErr w:type="spellEnd"/>
      <w:r w:rsidR="000A1A3C">
        <w:rPr>
          <w:sz w:val="24"/>
          <w:szCs w:val="24"/>
        </w:rPr>
        <w:t xml:space="preserve"> helping with translating the science behind the studies in plain language for the public. Neil to speak with Mary Ann</w:t>
      </w:r>
      <w:r w:rsidR="007B0477">
        <w:rPr>
          <w:sz w:val="24"/>
          <w:szCs w:val="24"/>
        </w:rPr>
        <w:t>e</w:t>
      </w:r>
      <w:bookmarkStart w:id="0" w:name="_GoBack"/>
      <w:bookmarkEnd w:id="0"/>
      <w:r w:rsidR="000A1A3C">
        <w:rPr>
          <w:sz w:val="24"/>
          <w:szCs w:val="24"/>
        </w:rPr>
        <w:t xml:space="preserve"> and get back to the board on the progress.</w:t>
      </w:r>
    </w:p>
    <w:p w:rsidR="005A0031" w:rsidRPr="000D1307" w:rsidRDefault="005A0031" w:rsidP="005A0031">
      <w:pPr>
        <w:spacing w:after="0"/>
        <w:rPr>
          <w:sz w:val="24"/>
          <w:szCs w:val="24"/>
        </w:rPr>
      </w:pPr>
      <w:r>
        <w:rPr>
          <w:color w:val="FF0000"/>
          <w:sz w:val="24"/>
          <w:szCs w:val="24"/>
        </w:rPr>
        <w:t>Motion:</w:t>
      </w:r>
      <w:r>
        <w:rPr>
          <w:sz w:val="24"/>
          <w:szCs w:val="24"/>
        </w:rPr>
        <w:t xml:space="preserve">  To fund the Bloat Studies of the Canine Health Foundation.</w:t>
      </w:r>
    </w:p>
    <w:p w:rsidR="005A0031" w:rsidRDefault="005A0031" w:rsidP="005A0031">
      <w:pPr>
        <w:rPr>
          <w:sz w:val="24"/>
          <w:szCs w:val="24"/>
        </w:rPr>
      </w:pPr>
      <w:r>
        <w:rPr>
          <w:sz w:val="24"/>
          <w:szCs w:val="24"/>
        </w:rPr>
        <w:t>Moved:  Cindy Harwin   Second: Jason Hoke</w:t>
      </w:r>
    </w:p>
    <w:p w:rsidR="005A0031" w:rsidRDefault="005A0031" w:rsidP="00DC3524">
      <w:pPr>
        <w:rPr>
          <w:sz w:val="24"/>
          <w:szCs w:val="24"/>
        </w:rPr>
      </w:pPr>
      <w:r>
        <w:rPr>
          <w:sz w:val="24"/>
          <w:szCs w:val="24"/>
        </w:rPr>
        <w:t xml:space="preserve">     </w:t>
      </w:r>
      <w:r>
        <w:rPr>
          <w:b/>
          <w:sz w:val="24"/>
          <w:szCs w:val="24"/>
        </w:rPr>
        <w:t xml:space="preserve">Judges Education:  </w:t>
      </w:r>
      <w:r>
        <w:rPr>
          <w:sz w:val="24"/>
          <w:szCs w:val="24"/>
        </w:rPr>
        <w:t>Jason Hoke, Dale Tarbox and Bill Stebbins</w:t>
      </w:r>
    </w:p>
    <w:p w:rsidR="005A0031" w:rsidRDefault="005A0031" w:rsidP="00DC3524">
      <w:pPr>
        <w:rPr>
          <w:sz w:val="24"/>
          <w:szCs w:val="24"/>
        </w:rPr>
      </w:pPr>
      <w:r>
        <w:rPr>
          <w:sz w:val="24"/>
          <w:szCs w:val="24"/>
        </w:rPr>
        <w:t xml:space="preserve">     Discussion – judges education, presentation and judge’s guide.</w:t>
      </w:r>
    </w:p>
    <w:p w:rsidR="005A0031" w:rsidRDefault="005A0031" w:rsidP="00DC3524">
      <w:pPr>
        <w:rPr>
          <w:sz w:val="24"/>
          <w:szCs w:val="24"/>
        </w:rPr>
      </w:pPr>
      <w:r>
        <w:rPr>
          <w:sz w:val="24"/>
          <w:szCs w:val="24"/>
        </w:rPr>
        <w:t xml:space="preserve">     J</w:t>
      </w:r>
      <w:r w:rsidR="008D28DE">
        <w:rPr>
          <w:sz w:val="24"/>
          <w:szCs w:val="24"/>
        </w:rPr>
        <w:t>ane Treiber to conduct a seminar in Oregon.  Inventory of</w:t>
      </w:r>
      <w:r>
        <w:rPr>
          <w:sz w:val="24"/>
          <w:szCs w:val="24"/>
        </w:rPr>
        <w:t xml:space="preserve"> education</w:t>
      </w:r>
      <w:r w:rsidR="008D28DE">
        <w:rPr>
          <w:sz w:val="24"/>
          <w:szCs w:val="24"/>
        </w:rPr>
        <w:t>al</w:t>
      </w:r>
      <w:r>
        <w:rPr>
          <w:sz w:val="24"/>
          <w:szCs w:val="24"/>
        </w:rPr>
        <w:t xml:space="preserve"> materials</w:t>
      </w:r>
      <w:r w:rsidR="008D28DE">
        <w:rPr>
          <w:sz w:val="24"/>
          <w:szCs w:val="24"/>
        </w:rPr>
        <w:t xml:space="preserve"> was completed by Jason</w:t>
      </w:r>
      <w:r>
        <w:rPr>
          <w:sz w:val="24"/>
          <w:szCs w:val="24"/>
        </w:rPr>
        <w:t xml:space="preserve">, </w:t>
      </w:r>
      <w:r w:rsidR="008D28DE">
        <w:rPr>
          <w:sz w:val="24"/>
          <w:szCs w:val="24"/>
        </w:rPr>
        <w:t xml:space="preserve">and we have on hand 26 Great Dane Standards, 44 Discover The Great Dane handouts, 232 Trifold pocket guides, and 11 Great Dane CDs.  Jason recommended to hand over the Discover The Great Dane handouts </w:t>
      </w:r>
      <w:r w:rsidR="00954FC4">
        <w:rPr>
          <w:sz w:val="24"/>
          <w:szCs w:val="24"/>
        </w:rPr>
        <w:t xml:space="preserve">and CD </w:t>
      </w:r>
      <w:r w:rsidR="008D28DE">
        <w:rPr>
          <w:sz w:val="24"/>
          <w:szCs w:val="24"/>
        </w:rPr>
        <w:t>for breeder’s education vs. including it in the packet for judge’s education.</w:t>
      </w:r>
      <w:r>
        <w:rPr>
          <w:sz w:val="24"/>
          <w:szCs w:val="24"/>
        </w:rPr>
        <w:t xml:space="preserve"> The </w:t>
      </w:r>
      <w:r w:rsidR="008D28DE">
        <w:rPr>
          <w:sz w:val="24"/>
          <w:szCs w:val="24"/>
        </w:rPr>
        <w:t>BOD needs to decide which materials to reproduce</w:t>
      </w:r>
      <w:r w:rsidR="00954FC4">
        <w:rPr>
          <w:sz w:val="24"/>
          <w:szCs w:val="24"/>
        </w:rPr>
        <w:t xml:space="preserve"> and what edits need to be made with the educational materials. </w:t>
      </w:r>
      <w:r>
        <w:rPr>
          <w:sz w:val="24"/>
          <w:szCs w:val="24"/>
        </w:rPr>
        <w:t xml:space="preserve"> </w:t>
      </w:r>
      <w:r w:rsidR="00954FC4">
        <w:rPr>
          <w:sz w:val="24"/>
          <w:szCs w:val="24"/>
        </w:rPr>
        <w:t xml:space="preserve">Jason and Dale recommended to </w:t>
      </w:r>
      <w:r>
        <w:rPr>
          <w:sz w:val="24"/>
          <w:szCs w:val="24"/>
        </w:rPr>
        <w:t>focus on</w:t>
      </w:r>
      <w:r w:rsidR="00954FC4">
        <w:rPr>
          <w:sz w:val="24"/>
          <w:szCs w:val="24"/>
        </w:rPr>
        <w:t xml:space="preserve"> the</w:t>
      </w:r>
      <w:r>
        <w:rPr>
          <w:sz w:val="24"/>
          <w:szCs w:val="24"/>
        </w:rPr>
        <w:t xml:space="preserve"> Illustrated Standard versus the CD.</w:t>
      </w:r>
      <w:r w:rsidR="00954FC4">
        <w:rPr>
          <w:sz w:val="24"/>
          <w:szCs w:val="24"/>
        </w:rPr>
        <w:t xml:space="preserve">  Dale can update the PowerPoint </w:t>
      </w:r>
      <w:r w:rsidR="00954FC4">
        <w:rPr>
          <w:sz w:val="24"/>
          <w:szCs w:val="24"/>
        </w:rPr>
        <w:lastRenderedPageBreak/>
        <w:t>presentation with new pictures that she receives.</w:t>
      </w:r>
      <w:r w:rsidR="008A35A1">
        <w:rPr>
          <w:sz w:val="24"/>
          <w:szCs w:val="24"/>
        </w:rPr>
        <w:t xml:space="preserve"> Need to have GDCA and AKC website updated with current officers for </w:t>
      </w:r>
      <w:r w:rsidR="00B068A5">
        <w:rPr>
          <w:sz w:val="24"/>
          <w:szCs w:val="24"/>
        </w:rPr>
        <w:t>judges’</w:t>
      </w:r>
      <w:r w:rsidR="008A35A1">
        <w:rPr>
          <w:sz w:val="24"/>
          <w:szCs w:val="24"/>
        </w:rPr>
        <w:t xml:space="preserve"> education.  Dianne to follow-up with Melissa on this.</w:t>
      </w:r>
    </w:p>
    <w:p w:rsidR="005A0031" w:rsidRDefault="00456A22" w:rsidP="00DC3524">
      <w:pPr>
        <w:rPr>
          <w:sz w:val="24"/>
          <w:szCs w:val="24"/>
        </w:rPr>
      </w:pPr>
      <w:r>
        <w:rPr>
          <w:sz w:val="24"/>
          <w:szCs w:val="24"/>
        </w:rPr>
        <w:t xml:space="preserve">     </w:t>
      </w:r>
      <w:r>
        <w:rPr>
          <w:b/>
          <w:sz w:val="24"/>
          <w:szCs w:val="24"/>
        </w:rPr>
        <w:t>Judges Selection:</w:t>
      </w:r>
      <w:r>
        <w:rPr>
          <w:sz w:val="24"/>
          <w:szCs w:val="24"/>
        </w:rPr>
        <w:t xml:space="preserve">  Teri Holle (2016 Division Chair) Status of Ballot</w:t>
      </w:r>
    </w:p>
    <w:p w:rsidR="00456A22" w:rsidRDefault="00456A22" w:rsidP="00DC3524">
      <w:pPr>
        <w:rPr>
          <w:sz w:val="24"/>
          <w:szCs w:val="24"/>
        </w:rPr>
      </w:pPr>
      <w:r>
        <w:rPr>
          <w:sz w:val="24"/>
          <w:szCs w:val="24"/>
        </w:rPr>
        <w:t xml:space="preserve">     Via Nancy Ridgway.  Waiting for an updated</w:t>
      </w:r>
      <w:r w:rsidR="00954FC4">
        <w:rPr>
          <w:sz w:val="24"/>
          <w:szCs w:val="24"/>
        </w:rPr>
        <w:t xml:space="preserve"> judges list from the AKC before the first ballot is sent out.</w:t>
      </w:r>
    </w:p>
    <w:p w:rsidR="00456A22" w:rsidRDefault="00456A22" w:rsidP="00DC3524">
      <w:pPr>
        <w:rPr>
          <w:sz w:val="24"/>
          <w:szCs w:val="24"/>
        </w:rPr>
      </w:pPr>
      <w:r>
        <w:rPr>
          <w:sz w:val="24"/>
          <w:szCs w:val="24"/>
        </w:rPr>
        <w:t xml:space="preserve">     </w:t>
      </w:r>
      <w:r>
        <w:rPr>
          <w:b/>
          <w:sz w:val="24"/>
          <w:szCs w:val="24"/>
        </w:rPr>
        <w:t xml:space="preserve">Junior Showmanship/Scholarships:  </w:t>
      </w:r>
      <w:r>
        <w:rPr>
          <w:sz w:val="24"/>
          <w:szCs w:val="24"/>
        </w:rPr>
        <w:t>Jamie Harshfield</w:t>
      </w:r>
    </w:p>
    <w:p w:rsidR="00456A22" w:rsidRDefault="00456A22" w:rsidP="00DC3524">
      <w:pPr>
        <w:rPr>
          <w:sz w:val="24"/>
          <w:szCs w:val="24"/>
        </w:rPr>
      </w:pPr>
      <w:r>
        <w:rPr>
          <w:sz w:val="24"/>
          <w:szCs w:val="24"/>
        </w:rPr>
        <w:t xml:space="preserve">     One change for scholarship.  Change the age from 25 to 26</w:t>
      </w:r>
      <w:r w:rsidR="00954FC4">
        <w:rPr>
          <w:sz w:val="24"/>
          <w:szCs w:val="24"/>
        </w:rPr>
        <w:t xml:space="preserve"> (for Veterinary students only)</w:t>
      </w:r>
      <w:r>
        <w:rPr>
          <w:sz w:val="24"/>
          <w:szCs w:val="24"/>
        </w:rPr>
        <w:t>.</w:t>
      </w:r>
    </w:p>
    <w:p w:rsidR="00456A22" w:rsidRDefault="00456A22" w:rsidP="00DC3524">
      <w:pPr>
        <w:rPr>
          <w:sz w:val="24"/>
          <w:szCs w:val="24"/>
        </w:rPr>
      </w:pPr>
      <w:r>
        <w:rPr>
          <w:sz w:val="24"/>
          <w:szCs w:val="24"/>
        </w:rPr>
        <w:t xml:space="preserve">     No applications received.  Request</w:t>
      </w:r>
      <w:r w:rsidR="00954FC4">
        <w:rPr>
          <w:sz w:val="24"/>
          <w:szCs w:val="24"/>
        </w:rPr>
        <w:t xml:space="preserve"> was made by Mary Lou Carmody</w:t>
      </w:r>
      <w:r>
        <w:rPr>
          <w:sz w:val="24"/>
          <w:szCs w:val="24"/>
        </w:rPr>
        <w:t xml:space="preserve"> to have all juniors be mentioned at the awards and to have the names on banners with asterisks by Carmody Scholarship recipients.</w:t>
      </w:r>
    </w:p>
    <w:p w:rsidR="00456A22" w:rsidRDefault="00456A22" w:rsidP="00DC3524">
      <w:pPr>
        <w:rPr>
          <w:sz w:val="24"/>
          <w:szCs w:val="24"/>
        </w:rPr>
      </w:pPr>
      <w:r>
        <w:rPr>
          <w:sz w:val="24"/>
          <w:szCs w:val="24"/>
        </w:rPr>
        <w:t xml:space="preserve">     Proposal to announce the name of scholarship recipients before the start of the Junior Showmanship Competition.</w:t>
      </w:r>
    </w:p>
    <w:p w:rsidR="00456A22" w:rsidRDefault="00456A22" w:rsidP="00DC3524">
      <w:pPr>
        <w:rPr>
          <w:sz w:val="24"/>
          <w:szCs w:val="24"/>
        </w:rPr>
      </w:pPr>
      <w:r>
        <w:rPr>
          <w:sz w:val="24"/>
          <w:szCs w:val="24"/>
        </w:rPr>
        <w:t xml:space="preserve">     </w:t>
      </w:r>
      <w:r>
        <w:rPr>
          <w:b/>
          <w:sz w:val="24"/>
          <w:szCs w:val="24"/>
        </w:rPr>
        <w:t xml:space="preserve">Membership Health and Welfare:  </w:t>
      </w:r>
      <w:r>
        <w:rPr>
          <w:sz w:val="24"/>
          <w:szCs w:val="24"/>
        </w:rPr>
        <w:t>Linda Cain</w:t>
      </w:r>
    </w:p>
    <w:p w:rsidR="00456A22" w:rsidRDefault="00456A22" w:rsidP="00DC3524">
      <w:pPr>
        <w:rPr>
          <w:sz w:val="24"/>
          <w:szCs w:val="24"/>
        </w:rPr>
      </w:pPr>
      <w:r>
        <w:rPr>
          <w:sz w:val="24"/>
          <w:szCs w:val="24"/>
        </w:rPr>
        <w:t xml:space="preserve">     </w:t>
      </w:r>
      <w:r w:rsidR="00F9789C">
        <w:rPr>
          <w:sz w:val="24"/>
          <w:szCs w:val="24"/>
        </w:rPr>
        <w:t>The committee to be renamed</w:t>
      </w:r>
      <w:r w:rsidR="00557979">
        <w:rPr>
          <w:sz w:val="24"/>
          <w:szCs w:val="24"/>
        </w:rPr>
        <w:t xml:space="preserve"> Welln</w:t>
      </w:r>
      <w:r w:rsidR="00F9789C">
        <w:rPr>
          <w:sz w:val="24"/>
          <w:szCs w:val="24"/>
        </w:rPr>
        <w:t>ess and Memoriam Committee.  Linda to meet with committee members</w:t>
      </w:r>
      <w:r w:rsidR="00557979">
        <w:rPr>
          <w:sz w:val="24"/>
          <w:szCs w:val="24"/>
        </w:rPr>
        <w:t xml:space="preserve"> to go over the functions of the committee</w:t>
      </w:r>
      <w:r w:rsidR="00F9789C">
        <w:rPr>
          <w:sz w:val="24"/>
          <w:szCs w:val="24"/>
        </w:rPr>
        <w:t xml:space="preserve"> and report back to the BOD to be published in the bulletin.</w:t>
      </w:r>
      <w:r w:rsidR="00557979">
        <w:rPr>
          <w:sz w:val="24"/>
          <w:szCs w:val="24"/>
        </w:rPr>
        <w:t xml:space="preserve"> </w:t>
      </w:r>
      <w:r w:rsidR="00F9789C">
        <w:rPr>
          <w:sz w:val="24"/>
          <w:szCs w:val="24"/>
        </w:rPr>
        <w:t xml:space="preserve">GDCA membership will </w:t>
      </w:r>
      <w:r w:rsidR="00D064DB">
        <w:rPr>
          <w:sz w:val="24"/>
          <w:szCs w:val="24"/>
        </w:rPr>
        <w:t>not be a requirement to have names</w:t>
      </w:r>
      <w:r w:rsidR="00F9789C">
        <w:rPr>
          <w:sz w:val="24"/>
          <w:szCs w:val="24"/>
        </w:rPr>
        <w:t xml:space="preserve"> published on the bulletin</w:t>
      </w:r>
      <w:r w:rsidR="007B0477">
        <w:rPr>
          <w:sz w:val="24"/>
          <w:szCs w:val="24"/>
        </w:rPr>
        <w:t>,</w:t>
      </w:r>
      <w:r w:rsidR="00D064DB">
        <w:rPr>
          <w:sz w:val="24"/>
          <w:szCs w:val="24"/>
        </w:rPr>
        <w:t xml:space="preserve"> nor will contributions to the breed.</w:t>
      </w:r>
      <w:r w:rsidR="00F9789C">
        <w:rPr>
          <w:sz w:val="24"/>
          <w:szCs w:val="24"/>
        </w:rPr>
        <w:t xml:space="preserve"> </w:t>
      </w:r>
      <w:r w:rsidR="00D064DB">
        <w:rPr>
          <w:sz w:val="24"/>
          <w:szCs w:val="24"/>
        </w:rPr>
        <w:t xml:space="preserve"> Names will be published as a notice of passing which may be accompanied by an obituary.</w:t>
      </w:r>
    </w:p>
    <w:p w:rsidR="00DA25D0" w:rsidRDefault="00557979" w:rsidP="00845896">
      <w:pPr>
        <w:rPr>
          <w:sz w:val="24"/>
          <w:szCs w:val="24"/>
        </w:rPr>
      </w:pPr>
      <w:r>
        <w:rPr>
          <w:sz w:val="24"/>
          <w:szCs w:val="24"/>
        </w:rPr>
        <w:t xml:space="preserve">     </w:t>
      </w:r>
    </w:p>
    <w:p w:rsidR="001F1052" w:rsidRDefault="001F1052" w:rsidP="00DC3524">
      <w:pPr>
        <w:rPr>
          <w:sz w:val="24"/>
          <w:szCs w:val="24"/>
        </w:rPr>
      </w:pPr>
      <w:r>
        <w:rPr>
          <w:sz w:val="24"/>
          <w:szCs w:val="24"/>
        </w:rPr>
        <w:t xml:space="preserve">     </w:t>
      </w:r>
      <w:r>
        <w:rPr>
          <w:b/>
          <w:sz w:val="24"/>
          <w:szCs w:val="24"/>
        </w:rPr>
        <w:t xml:space="preserve">Public Education:  </w:t>
      </w:r>
      <w:r>
        <w:rPr>
          <w:sz w:val="24"/>
          <w:szCs w:val="24"/>
        </w:rPr>
        <w:t>Jeffrey Ball</w:t>
      </w:r>
    </w:p>
    <w:p w:rsidR="001F1052" w:rsidRDefault="001F1052" w:rsidP="00DC3524">
      <w:pPr>
        <w:rPr>
          <w:sz w:val="24"/>
          <w:szCs w:val="24"/>
        </w:rPr>
      </w:pPr>
      <w:r>
        <w:rPr>
          <w:sz w:val="24"/>
          <w:szCs w:val="24"/>
        </w:rPr>
        <w:t xml:space="preserve">     Report forwarded from </w:t>
      </w:r>
      <w:r w:rsidR="00BD393D">
        <w:rPr>
          <w:sz w:val="24"/>
          <w:szCs w:val="24"/>
        </w:rPr>
        <w:t>Meet the Breed</w:t>
      </w:r>
      <w:r>
        <w:rPr>
          <w:sz w:val="24"/>
          <w:szCs w:val="24"/>
        </w:rPr>
        <w:t xml:space="preserve"> event</w:t>
      </w:r>
      <w:r w:rsidR="00BD393D">
        <w:rPr>
          <w:sz w:val="24"/>
          <w:szCs w:val="24"/>
        </w:rPr>
        <w:t xml:space="preserve"> in Orlando</w:t>
      </w:r>
      <w:r>
        <w:rPr>
          <w:sz w:val="24"/>
          <w:szCs w:val="24"/>
        </w:rPr>
        <w:t>.  Next event is in NY.</w:t>
      </w:r>
    </w:p>
    <w:p w:rsidR="001F1052" w:rsidRDefault="001F1052" w:rsidP="00DC3524">
      <w:pPr>
        <w:rPr>
          <w:sz w:val="24"/>
          <w:szCs w:val="24"/>
        </w:rPr>
      </w:pPr>
      <w:r>
        <w:rPr>
          <w:sz w:val="24"/>
          <w:szCs w:val="24"/>
        </w:rPr>
        <w:t xml:space="preserve">     </w:t>
      </w:r>
      <w:r>
        <w:rPr>
          <w:b/>
          <w:sz w:val="24"/>
          <w:szCs w:val="24"/>
        </w:rPr>
        <w:t xml:space="preserve">Rescue:  </w:t>
      </w:r>
      <w:r>
        <w:rPr>
          <w:sz w:val="24"/>
          <w:szCs w:val="24"/>
        </w:rPr>
        <w:t>Kathie Shea – Rescue Report</w:t>
      </w:r>
    </w:p>
    <w:p w:rsidR="001F1052" w:rsidRDefault="001F1052" w:rsidP="00DC3524">
      <w:pPr>
        <w:rPr>
          <w:sz w:val="24"/>
          <w:szCs w:val="24"/>
        </w:rPr>
      </w:pPr>
      <w:r>
        <w:rPr>
          <w:sz w:val="24"/>
          <w:szCs w:val="24"/>
        </w:rPr>
        <w:t xml:space="preserve">     No report.</w:t>
      </w:r>
      <w:r w:rsidR="008A35A1">
        <w:rPr>
          <w:sz w:val="24"/>
          <w:szCs w:val="24"/>
        </w:rPr>
        <w:t xml:space="preserve"> Kathie to follow new procedure for grants that are ready to go.</w:t>
      </w:r>
    </w:p>
    <w:p w:rsidR="001F1052" w:rsidRDefault="001F1052" w:rsidP="00DC3524">
      <w:pPr>
        <w:rPr>
          <w:sz w:val="24"/>
          <w:szCs w:val="24"/>
        </w:rPr>
      </w:pPr>
      <w:r>
        <w:rPr>
          <w:sz w:val="24"/>
          <w:szCs w:val="24"/>
        </w:rPr>
        <w:t xml:space="preserve">     </w:t>
      </w:r>
      <w:r>
        <w:rPr>
          <w:b/>
          <w:sz w:val="24"/>
          <w:szCs w:val="24"/>
        </w:rPr>
        <w:t xml:space="preserve">Standard (Breed):  </w:t>
      </w:r>
      <w:r>
        <w:rPr>
          <w:sz w:val="24"/>
          <w:szCs w:val="24"/>
        </w:rPr>
        <w:t>Sharon Fulford</w:t>
      </w:r>
    </w:p>
    <w:p w:rsidR="001F1052" w:rsidRDefault="001F1052" w:rsidP="00DC3524">
      <w:pPr>
        <w:rPr>
          <w:sz w:val="24"/>
          <w:szCs w:val="24"/>
        </w:rPr>
      </w:pPr>
      <w:r>
        <w:rPr>
          <w:sz w:val="24"/>
          <w:szCs w:val="24"/>
        </w:rPr>
        <w:t xml:space="preserve">     No report.</w:t>
      </w:r>
    </w:p>
    <w:p w:rsidR="001F1052" w:rsidRDefault="001F1052" w:rsidP="00DC3524">
      <w:pPr>
        <w:rPr>
          <w:sz w:val="24"/>
          <w:szCs w:val="24"/>
        </w:rPr>
      </w:pPr>
      <w:r>
        <w:rPr>
          <w:sz w:val="24"/>
          <w:szCs w:val="24"/>
        </w:rPr>
        <w:t xml:space="preserve">     </w:t>
      </w:r>
      <w:r>
        <w:rPr>
          <w:b/>
          <w:sz w:val="24"/>
          <w:szCs w:val="24"/>
        </w:rPr>
        <w:t xml:space="preserve">Website:  </w:t>
      </w:r>
      <w:r>
        <w:rPr>
          <w:sz w:val="24"/>
          <w:szCs w:val="24"/>
        </w:rPr>
        <w:t>Nancy Lerch</w:t>
      </w:r>
    </w:p>
    <w:p w:rsidR="001F1052" w:rsidRDefault="001F1052" w:rsidP="00DC3524">
      <w:pPr>
        <w:rPr>
          <w:sz w:val="24"/>
          <w:szCs w:val="24"/>
        </w:rPr>
      </w:pPr>
      <w:r>
        <w:rPr>
          <w:sz w:val="24"/>
          <w:szCs w:val="24"/>
        </w:rPr>
        <w:t xml:space="preserve">     No report.  Need to update information on the website.</w:t>
      </w:r>
      <w:r w:rsidR="008A35A1">
        <w:rPr>
          <w:sz w:val="24"/>
          <w:szCs w:val="24"/>
        </w:rPr>
        <w:t xml:space="preserve">  Cindy to follow-up with Nancy.</w:t>
      </w:r>
    </w:p>
    <w:p w:rsidR="006F0B3F" w:rsidRDefault="006F0B3F" w:rsidP="00DC3524">
      <w:pPr>
        <w:rPr>
          <w:b/>
          <w:sz w:val="24"/>
          <w:szCs w:val="24"/>
        </w:rPr>
      </w:pPr>
      <w:r>
        <w:rPr>
          <w:b/>
          <w:sz w:val="24"/>
          <w:szCs w:val="24"/>
        </w:rPr>
        <w:t>Special Committees:</w:t>
      </w:r>
    </w:p>
    <w:p w:rsidR="006F0B3F" w:rsidRDefault="006F0B3F" w:rsidP="00DC3524">
      <w:pPr>
        <w:rPr>
          <w:sz w:val="24"/>
          <w:szCs w:val="24"/>
        </w:rPr>
      </w:pPr>
      <w:r>
        <w:rPr>
          <w:b/>
          <w:sz w:val="24"/>
          <w:szCs w:val="24"/>
        </w:rPr>
        <w:t xml:space="preserve">     Breeders Education:  </w:t>
      </w:r>
      <w:r>
        <w:rPr>
          <w:sz w:val="24"/>
          <w:szCs w:val="24"/>
        </w:rPr>
        <w:t>Jane Gray</w:t>
      </w:r>
    </w:p>
    <w:p w:rsidR="006F0B3F" w:rsidRDefault="006F0B3F" w:rsidP="00DC3524">
      <w:pPr>
        <w:rPr>
          <w:sz w:val="24"/>
          <w:szCs w:val="24"/>
        </w:rPr>
      </w:pPr>
      <w:r>
        <w:rPr>
          <w:sz w:val="24"/>
          <w:szCs w:val="24"/>
        </w:rPr>
        <w:lastRenderedPageBreak/>
        <w:t xml:space="preserve">     No updates.</w:t>
      </w:r>
      <w:r w:rsidR="008A35A1">
        <w:rPr>
          <w:sz w:val="24"/>
          <w:szCs w:val="24"/>
        </w:rPr>
        <w:t xml:space="preserve">  Jane to remain as chairman.  Lots of positive comments per Dale from recent Breeder’s education.</w:t>
      </w:r>
    </w:p>
    <w:p w:rsidR="006F0B3F" w:rsidRDefault="006F0B3F" w:rsidP="00DC3524">
      <w:pPr>
        <w:rPr>
          <w:sz w:val="24"/>
          <w:szCs w:val="24"/>
        </w:rPr>
      </w:pPr>
      <w:r>
        <w:rPr>
          <w:sz w:val="24"/>
          <w:szCs w:val="24"/>
        </w:rPr>
        <w:t xml:space="preserve">     </w:t>
      </w:r>
      <w:r>
        <w:rPr>
          <w:b/>
          <w:sz w:val="24"/>
          <w:szCs w:val="24"/>
        </w:rPr>
        <w:t xml:space="preserve">Breeder Referral:  </w:t>
      </w:r>
      <w:r>
        <w:rPr>
          <w:sz w:val="24"/>
          <w:szCs w:val="24"/>
        </w:rPr>
        <w:t>Nancy Lerch</w:t>
      </w:r>
    </w:p>
    <w:p w:rsidR="006F0B3F" w:rsidRDefault="006F0B3F" w:rsidP="00DC3524">
      <w:pPr>
        <w:rPr>
          <w:sz w:val="24"/>
          <w:szCs w:val="24"/>
        </w:rPr>
      </w:pPr>
      <w:r>
        <w:rPr>
          <w:sz w:val="24"/>
          <w:szCs w:val="24"/>
        </w:rPr>
        <w:t xml:space="preserve">     No updates.</w:t>
      </w:r>
    </w:p>
    <w:p w:rsidR="006F0B3F" w:rsidRDefault="006F0B3F" w:rsidP="00DC3524">
      <w:pPr>
        <w:rPr>
          <w:sz w:val="24"/>
          <w:szCs w:val="24"/>
        </w:rPr>
      </w:pPr>
      <w:r>
        <w:rPr>
          <w:sz w:val="24"/>
          <w:szCs w:val="24"/>
        </w:rPr>
        <w:t xml:space="preserve">     </w:t>
      </w:r>
      <w:r>
        <w:rPr>
          <w:b/>
          <w:sz w:val="24"/>
          <w:szCs w:val="24"/>
        </w:rPr>
        <w:t xml:space="preserve">Charitable Trust:  </w:t>
      </w:r>
      <w:r>
        <w:rPr>
          <w:sz w:val="24"/>
          <w:szCs w:val="24"/>
        </w:rPr>
        <w:t>Jean Highlands</w:t>
      </w:r>
    </w:p>
    <w:p w:rsidR="006F0B3F" w:rsidRDefault="006F0B3F" w:rsidP="00DC3524">
      <w:pPr>
        <w:rPr>
          <w:sz w:val="24"/>
          <w:szCs w:val="24"/>
        </w:rPr>
      </w:pPr>
      <w:r>
        <w:rPr>
          <w:sz w:val="24"/>
          <w:szCs w:val="24"/>
        </w:rPr>
        <w:t xml:space="preserve">     Need to update the website for the list of donors. </w:t>
      </w:r>
      <w:r w:rsidR="008A35A1">
        <w:rPr>
          <w:sz w:val="24"/>
          <w:szCs w:val="24"/>
        </w:rPr>
        <w:t xml:space="preserve"> Donors only listed through April.</w:t>
      </w:r>
      <w:r>
        <w:rPr>
          <w:sz w:val="24"/>
          <w:szCs w:val="24"/>
        </w:rPr>
        <w:t xml:space="preserve"> </w:t>
      </w:r>
      <w:r w:rsidR="00075099">
        <w:rPr>
          <w:sz w:val="24"/>
          <w:szCs w:val="24"/>
        </w:rPr>
        <w:t>Board m</w:t>
      </w:r>
      <w:r>
        <w:rPr>
          <w:sz w:val="24"/>
          <w:szCs w:val="24"/>
        </w:rPr>
        <w:t xml:space="preserve">eeting in January.  Sale of canvas bags did not go </w:t>
      </w:r>
      <w:r w:rsidR="00075099">
        <w:rPr>
          <w:sz w:val="24"/>
          <w:szCs w:val="24"/>
        </w:rPr>
        <w:t>as well as anticipated.</w:t>
      </w:r>
      <w:r>
        <w:rPr>
          <w:sz w:val="24"/>
          <w:szCs w:val="24"/>
        </w:rPr>
        <w:t xml:space="preserve"> Check received from </w:t>
      </w:r>
      <w:r w:rsidR="00075099">
        <w:rPr>
          <w:sz w:val="24"/>
          <w:szCs w:val="24"/>
        </w:rPr>
        <w:t>Marge Paszek’s e</w:t>
      </w:r>
      <w:r>
        <w:rPr>
          <w:sz w:val="24"/>
          <w:szCs w:val="24"/>
        </w:rPr>
        <w:t>state.</w:t>
      </w:r>
    </w:p>
    <w:p w:rsidR="006F0B3F" w:rsidRDefault="006F0B3F" w:rsidP="00DC3524">
      <w:pPr>
        <w:rPr>
          <w:sz w:val="24"/>
          <w:szCs w:val="24"/>
        </w:rPr>
      </w:pPr>
      <w:r>
        <w:rPr>
          <w:sz w:val="24"/>
          <w:szCs w:val="24"/>
        </w:rPr>
        <w:t xml:space="preserve">     </w:t>
      </w:r>
      <w:r>
        <w:rPr>
          <w:b/>
          <w:sz w:val="24"/>
          <w:szCs w:val="24"/>
        </w:rPr>
        <w:t xml:space="preserve">Corporate Sponsors:  </w:t>
      </w:r>
      <w:r>
        <w:rPr>
          <w:sz w:val="24"/>
          <w:szCs w:val="24"/>
        </w:rPr>
        <w:t>Laurie Maulucci</w:t>
      </w:r>
    </w:p>
    <w:p w:rsidR="006F0B3F" w:rsidRDefault="006F0B3F" w:rsidP="00DC3524">
      <w:pPr>
        <w:rPr>
          <w:sz w:val="24"/>
          <w:szCs w:val="24"/>
        </w:rPr>
      </w:pPr>
      <w:r>
        <w:rPr>
          <w:sz w:val="24"/>
          <w:szCs w:val="24"/>
        </w:rPr>
        <w:t xml:space="preserve">     No updates.</w:t>
      </w:r>
    </w:p>
    <w:p w:rsidR="006F0B3F" w:rsidRDefault="006F0B3F" w:rsidP="00DC3524">
      <w:pPr>
        <w:rPr>
          <w:sz w:val="24"/>
          <w:szCs w:val="24"/>
        </w:rPr>
      </w:pPr>
      <w:r>
        <w:rPr>
          <w:sz w:val="24"/>
          <w:szCs w:val="24"/>
        </w:rPr>
        <w:t xml:space="preserve">     </w:t>
      </w:r>
      <w:r>
        <w:rPr>
          <w:b/>
          <w:sz w:val="24"/>
          <w:szCs w:val="24"/>
        </w:rPr>
        <w:t>Historian:</w:t>
      </w:r>
      <w:r>
        <w:rPr>
          <w:sz w:val="24"/>
          <w:szCs w:val="24"/>
        </w:rPr>
        <w:t xml:space="preserve">  Norvel Benoit</w:t>
      </w:r>
    </w:p>
    <w:p w:rsidR="006F0B3F" w:rsidRDefault="006F0B3F" w:rsidP="00DC3524">
      <w:pPr>
        <w:rPr>
          <w:sz w:val="24"/>
          <w:szCs w:val="24"/>
        </w:rPr>
      </w:pPr>
      <w:r>
        <w:rPr>
          <w:sz w:val="24"/>
          <w:szCs w:val="24"/>
        </w:rPr>
        <w:t xml:space="preserve">     No updates.</w:t>
      </w:r>
    </w:p>
    <w:p w:rsidR="006F0B3F" w:rsidRDefault="006F0B3F" w:rsidP="00DC3524">
      <w:pPr>
        <w:rPr>
          <w:sz w:val="24"/>
          <w:szCs w:val="24"/>
        </w:rPr>
      </w:pPr>
      <w:r>
        <w:rPr>
          <w:sz w:val="24"/>
          <w:szCs w:val="24"/>
        </w:rPr>
        <w:t xml:space="preserve">     </w:t>
      </w:r>
      <w:r>
        <w:rPr>
          <w:b/>
          <w:sz w:val="24"/>
          <w:szCs w:val="24"/>
        </w:rPr>
        <w:t xml:space="preserve">Legislative:  </w:t>
      </w:r>
      <w:r>
        <w:rPr>
          <w:sz w:val="24"/>
          <w:szCs w:val="24"/>
        </w:rPr>
        <w:t>AKC Report; Tom Sandenaw</w:t>
      </w:r>
    </w:p>
    <w:p w:rsidR="006F0B3F" w:rsidRDefault="006F0B3F" w:rsidP="00DC3524">
      <w:pPr>
        <w:rPr>
          <w:sz w:val="24"/>
          <w:szCs w:val="24"/>
        </w:rPr>
      </w:pPr>
      <w:r>
        <w:rPr>
          <w:sz w:val="24"/>
          <w:szCs w:val="24"/>
        </w:rPr>
        <w:t xml:space="preserve">     No report.</w:t>
      </w:r>
    </w:p>
    <w:p w:rsidR="006F0B3F" w:rsidRDefault="006F0B3F" w:rsidP="00DC3524">
      <w:pPr>
        <w:rPr>
          <w:sz w:val="24"/>
          <w:szCs w:val="24"/>
        </w:rPr>
      </w:pPr>
      <w:r>
        <w:rPr>
          <w:sz w:val="24"/>
          <w:szCs w:val="24"/>
        </w:rPr>
        <w:t xml:space="preserve">     </w:t>
      </w:r>
      <w:r>
        <w:rPr>
          <w:b/>
          <w:sz w:val="24"/>
          <w:szCs w:val="24"/>
        </w:rPr>
        <w:t xml:space="preserve">Membership:  </w:t>
      </w:r>
      <w:r>
        <w:rPr>
          <w:sz w:val="24"/>
          <w:szCs w:val="24"/>
        </w:rPr>
        <w:t>Lynda Moriarty</w:t>
      </w:r>
    </w:p>
    <w:p w:rsidR="006F0B3F" w:rsidRDefault="006F0B3F" w:rsidP="00DC3524">
      <w:pPr>
        <w:rPr>
          <w:sz w:val="24"/>
          <w:szCs w:val="24"/>
        </w:rPr>
      </w:pPr>
      <w:r>
        <w:rPr>
          <w:sz w:val="24"/>
          <w:szCs w:val="24"/>
        </w:rPr>
        <w:t xml:space="preserve">     Comment period ends January 24</w:t>
      </w:r>
      <w:r w:rsidRPr="006F0B3F">
        <w:rPr>
          <w:sz w:val="24"/>
          <w:szCs w:val="24"/>
          <w:vertAlign w:val="superscript"/>
        </w:rPr>
        <w:t>th</w:t>
      </w:r>
      <w:r>
        <w:rPr>
          <w:sz w:val="24"/>
          <w:szCs w:val="24"/>
        </w:rPr>
        <w:t>.  List of members to be published sent out for the 4</w:t>
      </w:r>
      <w:r w:rsidRPr="006F0B3F">
        <w:rPr>
          <w:sz w:val="24"/>
          <w:szCs w:val="24"/>
          <w:vertAlign w:val="superscript"/>
        </w:rPr>
        <w:t>th</w:t>
      </w:r>
      <w:r>
        <w:rPr>
          <w:sz w:val="24"/>
          <w:szCs w:val="24"/>
        </w:rPr>
        <w:t xml:space="preserve"> quarter.</w:t>
      </w:r>
    </w:p>
    <w:p w:rsidR="006F0B3F" w:rsidRPr="000D1307" w:rsidRDefault="006F0B3F" w:rsidP="006F0B3F">
      <w:pPr>
        <w:rPr>
          <w:sz w:val="24"/>
          <w:szCs w:val="24"/>
        </w:rPr>
      </w:pPr>
      <w:r>
        <w:rPr>
          <w:color w:val="FF0000"/>
          <w:sz w:val="24"/>
          <w:szCs w:val="24"/>
        </w:rPr>
        <w:t xml:space="preserve">Motion:  </w:t>
      </w:r>
      <w:r w:rsidRPr="000D1307">
        <w:rPr>
          <w:sz w:val="24"/>
          <w:szCs w:val="24"/>
        </w:rPr>
        <w:t>To</w:t>
      </w:r>
      <w:r>
        <w:rPr>
          <w:sz w:val="24"/>
          <w:szCs w:val="24"/>
        </w:rPr>
        <w:t xml:space="preserve"> approve the pending members list for the 4</w:t>
      </w:r>
      <w:r w:rsidRPr="00E75BBB">
        <w:rPr>
          <w:sz w:val="24"/>
          <w:szCs w:val="24"/>
          <w:vertAlign w:val="superscript"/>
        </w:rPr>
        <w:t>th</w:t>
      </w:r>
      <w:r>
        <w:rPr>
          <w:sz w:val="24"/>
          <w:szCs w:val="24"/>
        </w:rPr>
        <w:t xml:space="preserve"> quarter for publishing on the bulletin.</w:t>
      </w:r>
    </w:p>
    <w:p w:rsidR="006F0B3F" w:rsidRPr="000D1307" w:rsidRDefault="006F0B3F" w:rsidP="006F0B3F">
      <w:pPr>
        <w:rPr>
          <w:sz w:val="24"/>
          <w:szCs w:val="24"/>
        </w:rPr>
      </w:pPr>
      <w:r>
        <w:rPr>
          <w:sz w:val="24"/>
          <w:szCs w:val="24"/>
        </w:rPr>
        <w:t>Moved: Teresa LaBrie   Second: Jamie Harshfield</w:t>
      </w:r>
    </w:p>
    <w:p w:rsidR="00DD1A17" w:rsidRPr="000D1307" w:rsidRDefault="00DD1A17" w:rsidP="00DD1A17">
      <w:pPr>
        <w:spacing w:after="0"/>
        <w:rPr>
          <w:sz w:val="24"/>
          <w:szCs w:val="24"/>
        </w:rPr>
      </w:pPr>
      <w:r>
        <w:rPr>
          <w:color w:val="FF0000"/>
          <w:sz w:val="24"/>
          <w:szCs w:val="24"/>
        </w:rPr>
        <w:t>Motion:</w:t>
      </w:r>
      <w:r>
        <w:rPr>
          <w:sz w:val="24"/>
          <w:szCs w:val="24"/>
        </w:rPr>
        <w:t xml:space="preserve">  To approve the following applicants Tammy Sudeth, Linda Gramma</w:t>
      </w:r>
      <w:r w:rsidR="008F5F7C">
        <w:rPr>
          <w:sz w:val="24"/>
          <w:szCs w:val="24"/>
        </w:rPr>
        <w:t>tico, Paul Bowman, Darlene Gill,</w:t>
      </w:r>
      <w:r>
        <w:rPr>
          <w:sz w:val="24"/>
          <w:szCs w:val="24"/>
        </w:rPr>
        <w:t xml:space="preserve"> Ruth Greene, and Eddie and Sondra Easterly for membership pending no negative comments by 1/24/2015.</w:t>
      </w:r>
    </w:p>
    <w:p w:rsidR="00DD1A17" w:rsidRDefault="00DD1A17" w:rsidP="00DD1A17">
      <w:pPr>
        <w:rPr>
          <w:sz w:val="24"/>
          <w:szCs w:val="24"/>
        </w:rPr>
      </w:pPr>
      <w:r>
        <w:rPr>
          <w:sz w:val="24"/>
          <w:szCs w:val="24"/>
        </w:rPr>
        <w:t>Moved: Sue Davis Shaw   Second: Jean Highlands</w:t>
      </w:r>
    </w:p>
    <w:p w:rsidR="00DD1A17" w:rsidRDefault="00DD1A17" w:rsidP="00DD1A17">
      <w:pPr>
        <w:rPr>
          <w:sz w:val="24"/>
          <w:szCs w:val="24"/>
        </w:rPr>
      </w:pPr>
      <w:r>
        <w:rPr>
          <w:sz w:val="24"/>
          <w:szCs w:val="24"/>
        </w:rPr>
        <w:t xml:space="preserve">     </w:t>
      </w:r>
      <w:r>
        <w:rPr>
          <w:b/>
          <w:sz w:val="24"/>
          <w:szCs w:val="24"/>
        </w:rPr>
        <w:t xml:space="preserve">News Bulletin:  </w:t>
      </w:r>
      <w:r>
        <w:rPr>
          <w:sz w:val="24"/>
          <w:szCs w:val="24"/>
        </w:rPr>
        <w:t>Cindy Harwin</w:t>
      </w:r>
    </w:p>
    <w:p w:rsidR="00DD1A17" w:rsidRDefault="00075099" w:rsidP="00DD1A17">
      <w:pPr>
        <w:rPr>
          <w:sz w:val="24"/>
          <w:szCs w:val="24"/>
        </w:rPr>
      </w:pPr>
      <w:r>
        <w:rPr>
          <w:sz w:val="24"/>
          <w:szCs w:val="24"/>
        </w:rPr>
        <w:t xml:space="preserve">     Need more information that needs to be published in the bulletin.</w:t>
      </w:r>
    </w:p>
    <w:p w:rsidR="00DD1A17" w:rsidRDefault="00DD1A17" w:rsidP="00DD1A17">
      <w:pPr>
        <w:rPr>
          <w:sz w:val="24"/>
          <w:szCs w:val="24"/>
        </w:rPr>
      </w:pPr>
      <w:r>
        <w:rPr>
          <w:sz w:val="24"/>
          <w:szCs w:val="24"/>
        </w:rPr>
        <w:t xml:space="preserve">     </w:t>
      </w:r>
      <w:r>
        <w:rPr>
          <w:b/>
          <w:sz w:val="24"/>
          <w:szCs w:val="24"/>
        </w:rPr>
        <w:t xml:space="preserve">Top 20 Statistician:  </w:t>
      </w:r>
      <w:r>
        <w:rPr>
          <w:sz w:val="24"/>
          <w:szCs w:val="24"/>
        </w:rPr>
        <w:t>Rita Suddarth</w:t>
      </w:r>
    </w:p>
    <w:p w:rsidR="00DD1A17" w:rsidRDefault="00DD1A17" w:rsidP="00DD1A17">
      <w:pPr>
        <w:rPr>
          <w:sz w:val="24"/>
          <w:szCs w:val="24"/>
        </w:rPr>
      </w:pPr>
      <w:r>
        <w:rPr>
          <w:sz w:val="24"/>
          <w:szCs w:val="24"/>
        </w:rPr>
        <w:t xml:space="preserve">    No report.</w:t>
      </w:r>
    </w:p>
    <w:p w:rsidR="00DD1A17" w:rsidRDefault="00DD1A17" w:rsidP="00DD1A17">
      <w:pPr>
        <w:rPr>
          <w:sz w:val="24"/>
          <w:szCs w:val="24"/>
        </w:rPr>
      </w:pPr>
      <w:r>
        <w:rPr>
          <w:sz w:val="24"/>
          <w:szCs w:val="24"/>
        </w:rPr>
        <w:t xml:space="preserve">     </w:t>
      </w:r>
      <w:r>
        <w:rPr>
          <w:b/>
          <w:sz w:val="24"/>
          <w:szCs w:val="24"/>
        </w:rPr>
        <w:t xml:space="preserve">Trophies:  </w:t>
      </w:r>
      <w:r>
        <w:rPr>
          <w:sz w:val="24"/>
          <w:szCs w:val="24"/>
        </w:rPr>
        <w:t>Jean Dinkins and Kathy Munyan</w:t>
      </w:r>
    </w:p>
    <w:p w:rsidR="00DD1A17" w:rsidRDefault="00DD1A17" w:rsidP="00DD1A17">
      <w:pPr>
        <w:rPr>
          <w:sz w:val="24"/>
          <w:szCs w:val="24"/>
        </w:rPr>
      </w:pPr>
      <w:r>
        <w:rPr>
          <w:sz w:val="24"/>
          <w:szCs w:val="24"/>
        </w:rPr>
        <w:t xml:space="preserve">     To discuss spreadsheet of trophies during follow-up meeting on Tuesday.</w:t>
      </w:r>
    </w:p>
    <w:p w:rsidR="00DD1A17" w:rsidRDefault="00DD1A17" w:rsidP="00DD1A17">
      <w:pPr>
        <w:rPr>
          <w:b/>
          <w:sz w:val="24"/>
          <w:szCs w:val="24"/>
        </w:rPr>
      </w:pPr>
      <w:r>
        <w:rPr>
          <w:b/>
          <w:sz w:val="24"/>
          <w:szCs w:val="24"/>
        </w:rPr>
        <w:lastRenderedPageBreak/>
        <w:t>Old Business:</w:t>
      </w:r>
    </w:p>
    <w:p w:rsidR="00DD1A17" w:rsidRDefault="00DD1A17" w:rsidP="00DD1A17">
      <w:pPr>
        <w:rPr>
          <w:sz w:val="24"/>
          <w:szCs w:val="24"/>
        </w:rPr>
      </w:pPr>
      <w:r>
        <w:rPr>
          <w:sz w:val="24"/>
          <w:szCs w:val="24"/>
        </w:rPr>
        <w:t xml:space="preserve">     Meet The Breed: Orlando</w:t>
      </w:r>
    </w:p>
    <w:p w:rsidR="00DD1A17" w:rsidRDefault="00DD1A17" w:rsidP="00DD1A17">
      <w:pPr>
        <w:rPr>
          <w:sz w:val="24"/>
          <w:szCs w:val="24"/>
        </w:rPr>
      </w:pPr>
      <w:r>
        <w:rPr>
          <w:sz w:val="24"/>
          <w:szCs w:val="24"/>
        </w:rPr>
        <w:t xml:space="preserve">     Color Code Review:  Neil O’ Sullivan – no report.</w:t>
      </w:r>
    </w:p>
    <w:p w:rsidR="00DD1A17" w:rsidRDefault="00DD1A17" w:rsidP="00DD1A17">
      <w:pPr>
        <w:rPr>
          <w:sz w:val="24"/>
          <w:szCs w:val="24"/>
        </w:rPr>
      </w:pPr>
      <w:r>
        <w:rPr>
          <w:sz w:val="24"/>
          <w:szCs w:val="24"/>
        </w:rPr>
        <w:t xml:space="preserve">     Discussion:  Conflict with CA S</w:t>
      </w:r>
      <w:r w:rsidR="00B068A5">
        <w:rPr>
          <w:sz w:val="24"/>
          <w:szCs w:val="24"/>
        </w:rPr>
        <w:t>pecialty for April Meetings in the future.</w:t>
      </w:r>
    </w:p>
    <w:p w:rsidR="00C06447" w:rsidRPr="000D1307" w:rsidRDefault="00DD1A17" w:rsidP="00C06447">
      <w:pPr>
        <w:spacing w:after="0"/>
        <w:rPr>
          <w:sz w:val="24"/>
          <w:szCs w:val="24"/>
        </w:rPr>
      </w:pPr>
      <w:r>
        <w:rPr>
          <w:color w:val="FF0000"/>
          <w:sz w:val="24"/>
          <w:szCs w:val="24"/>
        </w:rPr>
        <w:t xml:space="preserve">Motion:  </w:t>
      </w:r>
      <w:r w:rsidR="00C06447">
        <w:rPr>
          <w:sz w:val="24"/>
          <w:szCs w:val="24"/>
        </w:rPr>
        <w:t>To recess until January 20, 2015 at 7:30 PM Eastern.</w:t>
      </w:r>
    </w:p>
    <w:p w:rsidR="00BF2131" w:rsidRDefault="00C06447" w:rsidP="00C06447">
      <w:pPr>
        <w:rPr>
          <w:sz w:val="24"/>
          <w:szCs w:val="24"/>
        </w:rPr>
      </w:pPr>
      <w:r>
        <w:rPr>
          <w:sz w:val="24"/>
          <w:szCs w:val="24"/>
        </w:rPr>
        <w:t>Moved:  Jason Hoke   Second:  Dale Tarbox</w:t>
      </w:r>
      <w:r w:rsidR="00BF2131">
        <w:rPr>
          <w:sz w:val="24"/>
          <w:szCs w:val="24"/>
        </w:rPr>
        <w:t xml:space="preserve">  </w:t>
      </w:r>
    </w:p>
    <w:p w:rsidR="00BF2131" w:rsidRDefault="00BF2131" w:rsidP="00C06447">
      <w:pPr>
        <w:rPr>
          <w:sz w:val="24"/>
          <w:szCs w:val="24"/>
        </w:rPr>
      </w:pPr>
    </w:p>
    <w:p w:rsidR="00BF2131" w:rsidRDefault="00BF2131" w:rsidP="00C06447">
      <w:pPr>
        <w:rPr>
          <w:sz w:val="24"/>
          <w:szCs w:val="24"/>
        </w:rPr>
      </w:pPr>
    </w:p>
    <w:p w:rsidR="00BF2131" w:rsidRDefault="00BF2131" w:rsidP="00BF2131">
      <w:pPr>
        <w:rPr>
          <w:b/>
          <w:sz w:val="28"/>
          <w:szCs w:val="28"/>
        </w:rPr>
      </w:pPr>
      <w:r w:rsidRPr="007C2F55">
        <w:rPr>
          <w:b/>
          <w:sz w:val="28"/>
          <w:szCs w:val="28"/>
        </w:rPr>
        <w:t>GDCA BOD Teleconference meeting</w:t>
      </w:r>
      <w:r>
        <w:rPr>
          <w:b/>
          <w:sz w:val="28"/>
          <w:szCs w:val="28"/>
        </w:rPr>
        <w:t>, January 20, 2015</w:t>
      </w:r>
    </w:p>
    <w:p w:rsidR="00BF2131" w:rsidRPr="007742CD" w:rsidRDefault="00BF2131" w:rsidP="00BF2131">
      <w:pPr>
        <w:rPr>
          <w:i/>
          <w:sz w:val="28"/>
          <w:szCs w:val="28"/>
        </w:rPr>
      </w:pPr>
      <w:r w:rsidRPr="007742CD">
        <w:rPr>
          <w:i/>
          <w:sz w:val="28"/>
          <w:szCs w:val="28"/>
        </w:rPr>
        <w:t>All motions are considered to be passed unanimously unless otherwise noted.</w:t>
      </w:r>
    </w:p>
    <w:p w:rsidR="00BF2131" w:rsidRDefault="00BF2131" w:rsidP="00BF2131">
      <w:pPr>
        <w:rPr>
          <w:sz w:val="24"/>
          <w:szCs w:val="24"/>
        </w:rPr>
      </w:pPr>
      <w:r w:rsidRPr="007C2F55">
        <w:rPr>
          <w:b/>
          <w:sz w:val="24"/>
          <w:szCs w:val="24"/>
        </w:rPr>
        <w:t>Present:</w:t>
      </w:r>
      <w:r>
        <w:rPr>
          <w:sz w:val="24"/>
          <w:szCs w:val="24"/>
        </w:rPr>
        <w:t xml:space="preserve">  Dianne Powers, Lynda Moriarty, Jason Hoke, Bill Stebbins, Phil Gray, Sue Shaw, Denise Matulich, Jamie Harshfield, Teresa LaBrie, Jean Highlands, Kathy Munyan, Cindy Harwin, Nancy Ridgway.</w:t>
      </w:r>
    </w:p>
    <w:p w:rsidR="00BF2131" w:rsidRDefault="00BF2131" w:rsidP="00BF2131">
      <w:pPr>
        <w:rPr>
          <w:sz w:val="24"/>
          <w:szCs w:val="24"/>
        </w:rPr>
      </w:pPr>
      <w:r w:rsidRPr="00F1447E">
        <w:rPr>
          <w:b/>
          <w:sz w:val="24"/>
          <w:szCs w:val="24"/>
        </w:rPr>
        <w:t>Special Committees</w:t>
      </w:r>
      <w:r>
        <w:rPr>
          <w:sz w:val="24"/>
          <w:szCs w:val="24"/>
        </w:rPr>
        <w:t xml:space="preserve"> (Continued from 1/17/2015)</w:t>
      </w:r>
    </w:p>
    <w:p w:rsidR="00BF2131" w:rsidRDefault="00BF2131" w:rsidP="00BF2131">
      <w:pPr>
        <w:rPr>
          <w:sz w:val="24"/>
          <w:szCs w:val="24"/>
        </w:rPr>
      </w:pPr>
      <w:r>
        <w:rPr>
          <w:sz w:val="24"/>
          <w:szCs w:val="24"/>
        </w:rPr>
        <w:t xml:space="preserve">Trophies:  Jean Dinkins/Kathy Munyan </w:t>
      </w:r>
    </w:p>
    <w:p w:rsidR="00BF2131" w:rsidRDefault="00BF2131" w:rsidP="00BF2131">
      <w:pPr>
        <w:rPr>
          <w:sz w:val="24"/>
          <w:szCs w:val="24"/>
        </w:rPr>
      </w:pPr>
      <w:r>
        <w:rPr>
          <w:sz w:val="24"/>
          <w:szCs w:val="24"/>
        </w:rPr>
        <w:t xml:space="preserve">It was noted that it is becoming increasing difficult to cultivate trophy donations from the membership to help cover the large cost of trophies for the National.  It was felt that the parent club could take a more active role in supporting the division committee chairperson.  Several other ideas were suggested as well, but it is felt that it is now necessary to make changes to reduce the cost of the trophies so as to not incur a loss year over year.  Kathy Munyan and Jean Dinkins presented a detailed report of the cost of each level of trophies given out and alternative ideas to reduce the cost.  The trophy spreadsheet report was reviewed line item by line item.  Suggested changes were agreed upon and made. </w:t>
      </w:r>
    </w:p>
    <w:p w:rsidR="00BF2131" w:rsidRDefault="00BF2131" w:rsidP="00BF2131">
      <w:pPr>
        <w:rPr>
          <w:sz w:val="24"/>
          <w:szCs w:val="24"/>
        </w:rPr>
      </w:pPr>
      <w:r>
        <w:rPr>
          <w:color w:val="FF0000"/>
          <w:sz w:val="24"/>
          <w:szCs w:val="24"/>
        </w:rPr>
        <w:t>Motion</w:t>
      </w:r>
      <w:r w:rsidRPr="00BF2131">
        <w:rPr>
          <w:color w:val="FF0000"/>
          <w:sz w:val="24"/>
          <w:szCs w:val="24"/>
        </w:rPr>
        <w:t xml:space="preserve">: </w:t>
      </w:r>
      <w:r>
        <w:rPr>
          <w:sz w:val="24"/>
          <w:szCs w:val="24"/>
        </w:rPr>
        <w:t>To accept the changes to the National trophies as recommended except Award of Merit and approve a 2 ½” medallion for 2</w:t>
      </w:r>
      <w:r w:rsidRPr="007742CD">
        <w:rPr>
          <w:sz w:val="24"/>
          <w:szCs w:val="24"/>
          <w:vertAlign w:val="superscript"/>
        </w:rPr>
        <w:t>nd</w:t>
      </w:r>
      <w:r>
        <w:rPr>
          <w:sz w:val="24"/>
          <w:szCs w:val="24"/>
        </w:rPr>
        <w:t>, 3</w:t>
      </w:r>
      <w:r w:rsidRPr="007742CD">
        <w:rPr>
          <w:sz w:val="24"/>
          <w:szCs w:val="24"/>
          <w:vertAlign w:val="superscript"/>
        </w:rPr>
        <w:t>rd</w:t>
      </w:r>
      <w:r>
        <w:rPr>
          <w:sz w:val="24"/>
          <w:szCs w:val="24"/>
        </w:rPr>
        <w:t>, and 4</w:t>
      </w:r>
      <w:r w:rsidRPr="007742CD">
        <w:rPr>
          <w:sz w:val="24"/>
          <w:szCs w:val="24"/>
          <w:vertAlign w:val="superscript"/>
        </w:rPr>
        <w:t>th</w:t>
      </w:r>
      <w:r>
        <w:rPr>
          <w:sz w:val="24"/>
          <w:szCs w:val="24"/>
        </w:rPr>
        <w:t xml:space="preserve"> placements pending the approval of final artwork. </w:t>
      </w:r>
    </w:p>
    <w:p w:rsidR="00BF2131" w:rsidRDefault="00BF2131" w:rsidP="00BF2131">
      <w:pPr>
        <w:rPr>
          <w:sz w:val="24"/>
          <w:szCs w:val="24"/>
        </w:rPr>
      </w:pPr>
      <w:r>
        <w:rPr>
          <w:sz w:val="24"/>
          <w:szCs w:val="24"/>
        </w:rPr>
        <w:t>Moved: Jason Hoke     Second: Cindy Harwin    Passed</w:t>
      </w:r>
    </w:p>
    <w:p w:rsidR="00BF2131" w:rsidRPr="00BF2131" w:rsidRDefault="00BF2131" w:rsidP="00BF2131">
      <w:pPr>
        <w:rPr>
          <w:b/>
          <w:sz w:val="24"/>
          <w:szCs w:val="24"/>
        </w:rPr>
      </w:pPr>
      <w:r w:rsidRPr="00BF2131">
        <w:rPr>
          <w:b/>
          <w:sz w:val="24"/>
          <w:szCs w:val="24"/>
        </w:rPr>
        <w:t>OLD BUSINESS</w:t>
      </w:r>
      <w:r>
        <w:rPr>
          <w:b/>
          <w:sz w:val="24"/>
          <w:szCs w:val="24"/>
        </w:rPr>
        <w:t>:</w:t>
      </w:r>
    </w:p>
    <w:p w:rsidR="00BF2131" w:rsidRDefault="00BF2131" w:rsidP="00BF2131">
      <w:pPr>
        <w:rPr>
          <w:sz w:val="24"/>
          <w:szCs w:val="24"/>
        </w:rPr>
      </w:pPr>
      <w:r w:rsidRPr="00B8185F">
        <w:rPr>
          <w:sz w:val="24"/>
          <w:szCs w:val="24"/>
        </w:rPr>
        <w:t>Meet the breeds –</w:t>
      </w:r>
      <w:r>
        <w:rPr>
          <w:sz w:val="24"/>
          <w:szCs w:val="24"/>
        </w:rPr>
        <w:t xml:space="preserve"> This subject item was covered during Saturday’s Teleconference meeting on 1/17/2015.</w:t>
      </w:r>
    </w:p>
    <w:p w:rsidR="00BF2131" w:rsidRDefault="00BF2131" w:rsidP="00BF2131">
      <w:pPr>
        <w:rPr>
          <w:sz w:val="24"/>
          <w:szCs w:val="24"/>
        </w:rPr>
      </w:pPr>
      <w:r>
        <w:rPr>
          <w:sz w:val="24"/>
          <w:szCs w:val="24"/>
        </w:rPr>
        <w:t xml:space="preserve">Color Code in Review – Neil reported he had nothing to add at this time. </w:t>
      </w:r>
    </w:p>
    <w:p w:rsidR="00BF2131" w:rsidRDefault="00BF2131" w:rsidP="00BF2131">
      <w:pPr>
        <w:rPr>
          <w:sz w:val="24"/>
          <w:szCs w:val="24"/>
        </w:rPr>
      </w:pPr>
      <w:r>
        <w:rPr>
          <w:sz w:val="24"/>
          <w:szCs w:val="24"/>
        </w:rPr>
        <w:lastRenderedPageBreak/>
        <w:t>Discussion – Conflict with Northern California Specialty for April BOD Meetings.   Week 17 for the scheduled BOD meeting is also the Northern California Club’s specialty.  Specialty dates need to be confirmed before making adjustments to the BOD meeting dates. Cindy will compile a list of specialty dates.  It was decided that the April 25</w:t>
      </w:r>
      <w:r w:rsidRPr="002707AD">
        <w:rPr>
          <w:sz w:val="24"/>
          <w:szCs w:val="24"/>
          <w:vertAlign w:val="superscript"/>
        </w:rPr>
        <w:t>th</w:t>
      </w:r>
      <w:r>
        <w:rPr>
          <w:sz w:val="24"/>
          <w:szCs w:val="24"/>
        </w:rPr>
        <w:t xml:space="preserve"> meeting will be by teleconference and commence at 3:00 PST.</w:t>
      </w:r>
    </w:p>
    <w:p w:rsidR="00BF2131" w:rsidRDefault="00BF2131" w:rsidP="00BF2131">
      <w:pPr>
        <w:rPr>
          <w:sz w:val="24"/>
          <w:szCs w:val="24"/>
        </w:rPr>
      </w:pPr>
    </w:p>
    <w:p w:rsidR="00BF2131" w:rsidRPr="00BF2131" w:rsidRDefault="00BF2131" w:rsidP="00BF2131">
      <w:pPr>
        <w:rPr>
          <w:sz w:val="24"/>
          <w:szCs w:val="24"/>
        </w:rPr>
      </w:pPr>
    </w:p>
    <w:p w:rsidR="00BF2131" w:rsidRPr="00BF2131" w:rsidRDefault="00BF2131" w:rsidP="00BF2131">
      <w:pPr>
        <w:rPr>
          <w:b/>
          <w:sz w:val="24"/>
          <w:szCs w:val="24"/>
        </w:rPr>
      </w:pPr>
      <w:r w:rsidRPr="00BF2131">
        <w:rPr>
          <w:b/>
          <w:sz w:val="24"/>
          <w:szCs w:val="24"/>
        </w:rPr>
        <w:t>NEW BUSINESS</w:t>
      </w:r>
      <w:r>
        <w:rPr>
          <w:b/>
          <w:sz w:val="24"/>
          <w:szCs w:val="24"/>
        </w:rPr>
        <w:t>:</w:t>
      </w:r>
    </w:p>
    <w:p w:rsidR="00BF2131" w:rsidRDefault="00BF2131" w:rsidP="00BF2131">
      <w:pPr>
        <w:rPr>
          <w:sz w:val="24"/>
          <w:szCs w:val="24"/>
        </w:rPr>
      </w:pPr>
      <w:r w:rsidRPr="00F1447E">
        <w:rPr>
          <w:sz w:val="24"/>
          <w:szCs w:val="24"/>
        </w:rPr>
        <w:t>D</w:t>
      </w:r>
      <w:r>
        <w:rPr>
          <w:sz w:val="24"/>
          <w:szCs w:val="24"/>
        </w:rPr>
        <w:t>iscussion – parameters of Board’s duties – covered earlier</w:t>
      </w:r>
    </w:p>
    <w:p w:rsidR="00BF2131" w:rsidRDefault="00BF2131" w:rsidP="00BF2131">
      <w:pPr>
        <w:rPr>
          <w:sz w:val="24"/>
          <w:szCs w:val="24"/>
        </w:rPr>
      </w:pPr>
      <w:r>
        <w:rPr>
          <w:sz w:val="24"/>
          <w:szCs w:val="24"/>
        </w:rPr>
        <w:t>Discussion – Expectations of attendance for teleconference meetings.</w:t>
      </w:r>
    </w:p>
    <w:p w:rsidR="00BF2131" w:rsidRDefault="00BF2131" w:rsidP="00BF2131">
      <w:pPr>
        <w:rPr>
          <w:sz w:val="24"/>
          <w:szCs w:val="24"/>
        </w:rPr>
      </w:pPr>
      <w:r>
        <w:rPr>
          <w:sz w:val="24"/>
          <w:szCs w:val="24"/>
        </w:rPr>
        <w:t xml:space="preserve">It was suggested that guidelines and expectations for attendance on teleconference meetings should be set forth which addresses a minimum time to spend on call, popping in and out of call, requiring BOD members who are judges to provide contracts for excusal. </w:t>
      </w:r>
    </w:p>
    <w:p w:rsidR="00BF2131" w:rsidRDefault="00BF2131" w:rsidP="00BF2131">
      <w:pPr>
        <w:rPr>
          <w:sz w:val="24"/>
          <w:szCs w:val="24"/>
        </w:rPr>
      </w:pPr>
      <w:r>
        <w:rPr>
          <w:sz w:val="24"/>
          <w:szCs w:val="24"/>
        </w:rPr>
        <w:t xml:space="preserve">Distribution of Donation from Margaret Paszek’s estate – It was reported the GDCA has received a $6500.00 distribution from the Paszek estate. The funds were not earmarked for anything specific.  It was suggested that the funds go into the general fund.  Jean reported that the Charitable Trust also received a distribution in the amount of $3074. </w:t>
      </w:r>
    </w:p>
    <w:p w:rsidR="00BF2131" w:rsidRDefault="00BF2131" w:rsidP="00BF2131">
      <w:pPr>
        <w:rPr>
          <w:sz w:val="24"/>
          <w:szCs w:val="24"/>
        </w:rPr>
      </w:pPr>
      <w:r>
        <w:rPr>
          <w:sz w:val="24"/>
          <w:szCs w:val="24"/>
        </w:rPr>
        <w:t xml:space="preserve">Donation from Keith Hanlon – It was reported that GDCA is a likely recipient of 125K from the Keith Hanlon estate.  It was also noted that a determination is being made on whether the monies are for the GDCA and/or the Charitable Trust.  Some additional assets in the estate are likely to go to the Charitable Trust.  Keith leaves behind 2 Danes that need a home and need to stay together.  Funds have been set aside for their care. </w:t>
      </w:r>
    </w:p>
    <w:p w:rsidR="00BF2131" w:rsidRDefault="00BF2131" w:rsidP="00BF2131">
      <w:pPr>
        <w:rPr>
          <w:sz w:val="24"/>
          <w:szCs w:val="24"/>
        </w:rPr>
      </w:pPr>
      <w:r>
        <w:rPr>
          <w:sz w:val="24"/>
          <w:szCs w:val="24"/>
        </w:rPr>
        <w:t xml:space="preserve">Invitation from Purina – It was reported that there is an open invitation for 2 representatives of the GDCA BOD from Purina to visit the Purina Event Center for consideration to hold a future National.  The invitation includes 2 nights lodging and transportation to see the surrounding area. </w:t>
      </w:r>
    </w:p>
    <w:p w:rsidR="00BF2131" w:rsidRDefault="00BF2131" w:rsidP="00BF2131">
      <w:pPr>
        <w:rPr>
          <w:sz w:val="24"/>
          <w:szCs w:val="24"/>
        </w:rPr>
      </w:pPr>
      <w:r>
        <w:rPr>
          <w:sz w:val="24"/>
          <w:szCs w:val="24"/>
        </w:rPr>
        <w:t>Motion: to accept the motion as presented</w:t>
      </w:r>
    </w:p>
    <w:p w:rsidR="00BF2131" w:rsidRDefault="00BF2131" w:rsidP="00BF2131">
      <w:pPr>
        <w:rPr>
          <w:sz w:val="24"/>
          <w:szCs w:val="24"/>
        </w:rPr>
      </w:pPr>
      <w:r>
        <w:rPr>
          <w:sz w:val="24"/>
          <w:szCs w:val="24"/>
        </w:rPr>
        <w:t>Moved: Jean Highlands   Second: Teresa LaBrie   Passed</w:t>
      </w:r>
    </w:p>
    <w:p w:rsidR="00BF2131" w:rsidRDefault="00BF2131" w:rsidP="00BF2131">
      <w:pPr>
        <w:rPr>
          <w:sz w:val="24"/>
          <w:szCs w:val="24"/>
        </w:rPr>
      </w:pPr>
      <w:r>
        <w:rPr>
          <w:sz w:val="24"/>
          <w:szCs w:val="24"/>
        </w:rPr>
        <w:t>Motion to adjourn   Moved</w:t>
      </w:r>
      <w:r w:rsidR="00EA4547">
        <w:rPr>
          <w:sz w:val="24"/>
          <w:szCs w:val="24"/>
        </w:rPr>
        <w:t>:</w:t>
      </w:r>
      <w:r>
        <w:rPr>
          <w:sz w:val="24"/>
          <w:szCs w:val="24"/>
        </w:rPr>
        <w:t xml:space="preserve"> Jason Hoke    Second</w:t>
      </w:r>
      <w:r w:rsidR="00EA4547">
        <w:rPr>
          <w:sz w:val="24"/>
          <w:szCs w:val="24"/>
        </w:rPr>
        <w:t>:</w:t>
      </w:r>
      <w:r>
        <w:rPr>
          <w:sz w:val="24"/>
          <w:szCs w:val="24"/>
        </w:rPr>
        <w:t xml:space="preserve"> Jamie Harshfield  </w:t>
      </w:r>
    </w:p>
    <w:p w:rsidR="00BF2131" w:rsidRDefault="00BF2131" w:rsidP="00BF2131">
      <w:pPr>
        <w:rPr>
          <w:sz w:val="24"/>
          <w:szCs w:val="24"/>
        </w:rPr>
      </w:pPr>
    </w:p>
    <w:p w:rsidR="00BF2131" w:rsidRDefault="00BF2131" w:rsidP="00C06447">
      <w:pPr>
        <w:rPr>
          <w:sz w:val="24"/>
          <w:szCs w:val="24"/>
        </w:rPr>
      </w:pPr>
    </w:p>
    <w:sectPr w:rsidR="00BF2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5"/>
    <w:rsid w:val="000132DF"/>
    <w:rsid w:val="00075099"/>
    <w:rsid w:val="000A1A3C"/>
    <w:rsid w:val="00133501"/>
    <w:rsid w:val="00163C81"/>
    <w:rsid w:val="001F1052"/>
    <w:rsid w:val="001F3311"/>
    <w:rsid w:val="002B2182"/>
    <w:rsid w:val="002C3220"/>
    <w:rsid w:val="0039171C"/>
    <w:rsid w:val="003C576D"/>
    <w:rsid w:val="00456A22"/>
    <w:rsid w:val="004D66EE"/>
    <w:rsid w:val="00557979"/>
    <w:rsid w:val="00594D00"/>
    <w:rsid w:val="005A0031"/>
    <w:rsid w:val="00605685"/>
    <w:rsid w:val="00671965"/>
    <w:rsid w:val="006F0B3F"/>
    <w:rsid w:val="007B0477"/>
    <w:rsid w:val="007E3DB8"/>
    <w:rsid w:val="008429D0"/>
    <w:rsid w:val="00845896"/>
    <w:rsid w:val="008737E5"/>
    <w:rsid w:val="008A35A1"/>
    <w:rsid w:val="008D28DE"/>
    <w:rsid w:val="008F5F7C"/>
    <w:rsid w:val="00954FC4"/>
    <w:rsid w:val="009C785E"/>
    <w:rsid w:val="00B068A5"/>
    <w:rsid w:val="00B872DC"/>
    <w:rsid w:val="00BD393D"/>
    <w:rsid w:val="00BF2131"/>
    <w:rsid w:val="00C06447"/>
    <w:rsid w:val="00D064DB"/>
    <w:rsid w:val="00D335B2"/>
    <w:rsid w:val="00D43215"/>
    <w:rsid w:val="00D96BD5"/>
    <w:rsid w:val="00DA25D0"/>
    <w:rsid w:val="00DC0685"/>
    <w:rsid w:val="00DC3524"/>
    <w:rsid w:val="00DD1A17"/>
    <w:rsid w:val="00DE3071"/>
    <w:rsid w:val="00E33B9D"/>
    <w:rsid w:val="00E53E09"/>
    <w:rsid w:val="00E842AC"/>
    <w:rsid w:val="00EA4547"/>
    <w:rsid w:val="00F41AA6"/>
    <w:rsid w:val="00F9789C"/>
    <w:rsid w:val="00F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E9BE8-60C0-4741-84CD-8C4DA1D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6</cp:revision>
  <dcterms:created xsi:type="dcterms:W3CDTF">2015-02-21T01:05:00Z</dcterms:created>
  <dcterms:modified xsi:type="dcterms:W3CDTF">2015-02-25T03:17:00Z</dcterms:modified>
</cp:coreProperties>
</file>