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FB" w:rsidRPr="00FE7EA0" w:rsidRDefault="00FE7EA0" w:rsidP="00FE7EA0">
      <w:pPr>
        <w:jc w:val="center"/>
        <w:rPr>
          <w:b/>
          <w:sz w:val="28"/>
          <w:szCs w:val="28"/>
        </w:rPr>
      </w:pPr>
      <w:r w:rsidRPr="00FE7EA0">
        <w:rPr>
          <w:b/>
          <w:sz w:val="28"/>
          <w:szCs w:val="28"/>
        </w:rPr>
        <w:t>GDCA BOD Teleconference Meeting</w:t>
      </w:r>
    </w:p>
    <w:p w:rsidR="00FE7EA0" w:rsidRDefault="00115291" w:rsidP="00FE7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15</w:t>
      </w:r>
      <w:r w:rsidR="00FE7EA0" w:rsidRPr="00FE7EA0">
        <w:rPr>
          <w:b/>
          <w:sz w:val="28"/>
          <w:szCs w:val="28"/>
        </w:rPr>
        <w:t>, 2017</w:t>
      </w:r>
    </w:p>
    <w:p w:rsidR="00FE7EA0" w:rsidRDefault="00FE7EA0" w:rsidP="00FE7EA0">
      <w:pPr>
        <w:jc w:val="center"/>
        <w:rPr>
          <w:b/>
          <w:sz w:val="28"/>
          <w:szCs w:val="28"/>
        </w:rPr>
      </w:pPr>
    </w:p>
    <w:p w:rsidR="00FE7EA0" w:rsidRDefault="00FE7EA0" w:rsidP="00FE7EA0">
      <w:pPr>
        <w:rPr>
          <w:rFonts w:ascii="Calibri" w:eastAsia="Calibri" w:hAnsi="Calibri" w:cs="Times New Roman"/>
          <w:i/>
          <w:sz w:val="24"/>
          <w:szCs w:val="24"/>
        </w:rPr>
      </w:pPr>
      <w:r w:rsidRPr="00FE7EA0">
        <w:rPr>
          <w:rFonts w:ascii="Calibri" w:eastAsia="Calibri" w:hAnsi="Calibri" w:cs="Times New Roman"/>
          <w:i/>
          <w:sz w:val="24"/>
          <w:szCs w:val="24"/>
        </w:rPr>
        <w:t>All motions are considered unanimous unless otherwise noted</w:t>
      </w:r>
    </w:p>
    <w:p w:rsidR="003700D3" w:rsidRPr="00FE7EA0" w:rsidRDefault="004C7B27" w:rsidP="00FE7EA0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The motion below has</w:t>
      </w:r>
      <w:r w:rsidR="003700D3">
        <w:rPr>
          <w:rFonts w:ascii="Calibri" w:eastAsia="Calibri" w:hAnsi="Calibri" w:cs="Times New Roman"/>
          <w:i/>
          <w:sz w:val="24"/>
          <w:szCs w:val="24"/>
        </w:rPr>
        <w:t xml:space="preserve"> not been approved by the BOD and will be approved at the next meeting.</w:t>
      </w:r>
    </w:p>
    <w:p w:rsidR="004C7B27" w:rsidRPr="004C7B27" w:rsidRDefault="004C7B27" w:rsidP="004C7B27">
      <w:pPr>
        <w:rPr>
          <w:sz w:val="24"/>
          <w:szCs w:val="24"/>
        </w:rPr>
      </w:pPr>
      <w:r w:rsidRPr="004C7B27">
        <w:rPr>
          <w:sz w:val="24"/>
          <w:szCs w:val="24"/>
        </w:rPr>
        <w:t>Meeting began at 8:03PM</w:t>
      </w:r>
    </w:p>
    <w:p w:rsidR="004C7B27" w:rsidRPr="004C7B27" w:rsidRDefault="004C7B27" w:rsidP="004C7B27">
      <w:pPr>
        <w:rPr>
          <w:sz w:val="24"/>
          <w:szCs w:val="24"/>
        </w:rPr>
      </w:pPr>
      <w:r w:rsidRPr="004C7B27">
        <w:rPr>
          <w:b/>
          <w:sz w:val="24"/>
          <w:szCs w:val="24"/>
        </w:rPr>
        <w:t>Present</w:t>
      </w:r>
      <w:r w:rsidRPr="004C7B27">
        <w:rPr>
          <w:sz w:val="24"/>
          <w:szCs w:val="24"/>
        </w:rPr>
        <w:t>: Sue Shaw, Jamie Harshfield, Cindy Harwin, Denise Matulich, Kathy Munyan, Phil Gray, Lynda Moriarty, Joyce Rowe, Teresa LaBrie, Dianne Powers</w:t>
      </w:r>
      <w:r>
        <w:rPr>
          <w:sz w:val="24"/>
          <w:szCs w:val="24"/>
        </w:rPr>
        <w:t>, and Jean Highlands.</w:t>
      </w:r>
    </w:p>
    <w:p w:rsidR="004C7B27" w:rsidRPr="004C7B27" w:rsidRDefault="004C7B27" w:rsidP="004C7B27">
      <w:pPr>
        <w:rPr>
          <w:sz w:val="24"/>
          <w:szCs w:val="24"/>
        </w:rPr>
      </w:pPr>
      <w:r w:rsidRPr="004C7B27">
        <w:rPr>
          <w:b/>
          <w:sz w:val="24"/>
          <w:szCs w:val="24"/>
        </w:rPr>
        <w:t>Motion:</w:t>
      </w:r>
      <w:r w:rsidRPr="004C7B27">
        <w:rPr>
          <w:sz w:val="24"/>
          <w:szCs w:val="24"/>
        </w:rPr>
        <w:t xml:space="preserve"> To approve the Proposed Standard Revision dated 6/13/17</w:t>
      </w:r>
    </w:p>
    <w:p w:rsidR="004C7B27" w:rsidRPr="004C7B27" w:rsidRDefault="004C7B27" w:rsidP="004C7B27">
      <w:pPr>
        <w:rPr>
          <w:sz w:val="24"/>
          <w:szCs w:val="24"/>
        </w:rPr>
      </w:pPr>
      <w:r w:rsidRPr="004C7B27">
        <w:rPr>
          <w:sz w:val="24"/>
          <w:szCs w:val="24"/>
        </w:rPr>
        <w:t>Moved by Cindy Harwin</w:t>
      </w:r>
    </w:p>
    <w:p w:rsidR="004C7B27" w:rsidRPr="004C7B27" w:rsidRDefault="004C7B27" w:rsidP="004C7B27">
      <w:pPr>
        <w:rPr>
          <w:sz w:val="24"/>
          <w:szCs w:val="24"/>
        </w:rPr>
      </w:pPr>
      <w:r w:rsidRPr="004C7B27">
        <w:rPr>
          <w:sz w:val="24"/>
          <w:szCs w:val="24"/>
        </w:rPr>
        <w:t>Seconded by Phil Gray</w:t>
      </w:r>
    </w:p>
    <w:p w:rsidR="004C7B27" w:rsidRDefault="004C7B27" w:rsidP="004C7B27">
      <w:pPr>
        <w:rPr>
          <w:sz w:val="24"/>
          <w:szCs w:val="24"/>
        </w:rPr>
      </w:pPr>
      <w:r w:rsidRPr="004C7B27">
        <w:rPr>
          <w:sz w:val="24"/>
          <w:szCs w:val="24"/>
        </w:rPr>
        <w:t xml:space="preserve">Vote </w:t>
      </w:r>
      <w:r>
        <w:rPr>
          <w:sz w:val="24"/>
          <w:szCs w:val="24"/>
        </w:rPr>
        <w:t>–</w:t>
      </w:r>
      <w:r w:rsidRPr="004C7B27">
        <w:rPr>
          <w:sz w:val="24"/>
          <w:szCs w:val="24"/>
        </w:rPr>
        <w:t xml:space="preserve"> unanimous</w:t>
      </w:r>
    </w:p>
    <w:p w:rsidR="004C7B27" w:rsidRPr="004C7B27" w:rsidRDefault="004C7B27" w:rsidP="004C7B27">
      <w:pPr>
        <w:rPr>
          <w:sz w:val="24"/>
          <w:szCs w:val="24"/>
        </w:rPr>
      </w:pPr>
      <w:bookmarkStart w:id="0" w:name="_GoBack"/>
      <w:bookmarkEnd w:id="0"/>
      <w:r w:rsidRPr="004C7B27">
        <w:rPr>
          <w:sz w:val="24"/>
          <w:szCs w:val="24"/>
        </w:rPr>
        <w:br/>
        <w:t>Brief discussion regarding the original Hubbell drawings of the Illustrated Standard - all agreed that the GDCA should have possession of those., no vote taken.</w:t>
      </w:r>
    </w:p>
    <w:p w:rsidR="004C7B27" w:rsidRPr="004C7B27" w:rsidRDefault="004C7B27" w:rsidP="004C7B27">
      <w:pPr>
        <w:rPr>
          <w:sz w:val="24"/>
          <w:szCs w:val="24"/>
        </w:rPr>
      </w:pPr>
    </w:p>
    <w:p w:rsidR="004C7B27" w:rsidRPr="004C7B27" w:rsidRDefault="004C7B27" w:rsidP="004C7B27">
      <w:pPr>
        <w:rPr>
          <w:sz w:val="24"/>
          <w:szCs w:val="24"/>
        </w:rPr>
      </w:pPr>
      <w:r w:rsidRPr="004C7B27">
        <w:rPr>
          <w:sz w:val="24"/>
          <w:szCs w:val="24"/>
        </w:rPr>
        <w:t>Motion to adjourn made by Jean Highlands at 8:26PM</w:t>
      </w:r>
    </w:p>
    <w:p w:rsidR="004C7B27" w:rsidRPr="004C7B27" w:rsidRDefault="004C7B27" w:rsidP="004C7B27">
      <w:pPr>
        <w:rPr>
          <w:sz w:val="24"/>
          <w:szCs w:val="24"/>
        </w:rPr>
      </w:pPr>
    </w:p>
    <w:p w:rsidR="004C7B27" w:rsidRPr="004C7B27" w:rsidRDefault="004C7B27" w:rsidP="004C7B27">
      <w:pPr>
        <w:rPr>
          <w:sz w:val="24"/>
          <w:szCs w:val="24"/>
        </w:rPr>
      </w:pPr>
      <w:r w:rsidRPr="004C7B27">
        <w:rPr>
          <w:sz w:val="24"/>
          <w:szCs w:val="24"/>
        </w:rPr>
        <w:t>Respectfully submitted by Dianne Powers</w:t>
      </w:r>
    </w:p>
    <w:p w:rsidR="004C7B27" w:rsidRPr="004C7B27" w:rsidRDefault="004C7B27" w:rsidP="00FE7EA0">
      <w:pPr>
        <w:rPr>
          <w:sz w:val="24"/>
          <w:szCs w:val="24"/>
        </w:rPr>
      </w:pPr>
    </w:p>
    <w:p w:rsidR="00FE7EA0" w:rsidRPr="00FE7EA0" w:rsidRDefault="00FE7EA0" w:rsidP="00FE7EA0">
      <w:pPr>
        <w:rPr>
          <w:b/>
          <w:color w:val="FF0000"/>
          <w:sz w:val="24"/>
          <w:szCs w:val="24"/>
        </w:rPr>
      </w:pPr>
    </w:p>
    <w:sectPr w:rsidR="00FE7EA0" w:rsidRPr="00FE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35B"/>
    <w:multiLevelType w:val="hybridMultilevel"/>
    <w:tmpl w:val="2DBA7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2B71"/>
    <w:multiLevelType w:val="hybridMultilevel"/>
    <w:tmpl w:val="B3766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668D"/>
    <w:multiLevelType w:val="hybridMultilevel"/>
    <w:tmpl w:val="FFF066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92CFC"/>
    <w:multiLevelType w:val="hybridMultilevel"/>
    <w:tmpl w:val="308CE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3B43"/>
    <w:multiLevelType w:val="hybridMultilevel"/>
    <w:tmpl w:val="97F4F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0"/>
    <w:rsid w:val="00115291"/>
    <w:rsid w:val="0024202B"/>
    <w:rsid w:val="003700D3"/>
    <w:rsid w:val="004C7B27"/>
    <w:rsid w:val="004D1E4C"/>
    <w:rsid w:val="005C08BD"/>
    <w:rsid w:val="00731D3B"/>
    <w:rsid w:val="0091198F"/>
    <w:rsid w:val="00AB2181"/>
    <w:rsid w:val="00BD48FB"/>
    <w:rsid w:val="00DF7057"/>
    <w:rsid w:val="00EE57DD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F307"/>
  <w15:chartTrackingRefBased/>
  <w15:docId w15:val="{2DEF5451-D751-40B9-B1A0-6F3A6EB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A0"/>
    <w:pPr>
      <w:ind w:left="720"/>
      <w:contextualSpacing/>
    </w:pPr>
  </w:style>
  <w:style w:type="paragraph" w:styleId="NoSpacing">
    <w:name w:val="No Spacing"/>
    <w:uiPriority w:val="1"/>
    <w:qFormat/>
    <w:rsid w:val="00FE7EA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C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8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6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94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9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20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FA50-6015-47D7-9ACE-AD30F13D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</cp:revision>
  <dcterms:created xsi:type="dcterms:W3CDTF">2017-06-21T17:01:00Z</dcterms:created>
  <dcterms:modified xsi:type="dcterms:W3CDTF">2017-06-21T17:04:00Z</dcterms:modified>
</cp:coreProperties>
</file>